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8F5B42" w14:textId="19E1FD29" w:rsidR="005A027D" w:rsidRPr="004872BE" w:rsidRDefault="009E3A83" w:rsidP="00BF3015">
      <w:pPr>
        <w:snapToGrid w:val="0"/>
        <w:rPr>
          <w:rFonts w:ascii="Montserrat" w:hAnsi="Montserrat"/>
          <w:bCs/>
          <w:iCs/>
          <w:color w:val="27344C"/>
          <w:sz w:val="22"/>
          <w:szCs w:val="22"/>
        </w:rPr>
      </w:pPr>
      <w:r w:rsidRPr="004872BE">
        <w:rPr>
          <w:rFonts w:ascii="Montserrat" w:hAnsi="Montserrat"/>
          <w:b/>
          <w:color w:val="27344C"/>
          <w:sz w:val="22"/>
          <w:szCs w:val="22"/>
        </w:rPr>
        <w:t xml:space="preserve">Anexa </w:t>
      </w:r>
      <w:r w:rsidR="002A57B6" w:rsidRPr="004872BE">
        <w:rPr>
          <w:rFonts w:ascii="Montserrat" w:hAnsi="Montserrat"/>
          <w:b/>
          <w:color w:val="27344C"/>
          <w:sz w:val="22"/>
          <w:szCs w:val="22"/>
        </w:rPr>
        <w:t>1</w:t>
      </w:r>
      <w:r w:rsidR="00630525" w:rsidRPr="004872BE">
        <w:rPr>
          <w:rFonts w:ascii="Montserrat" w:hAnsi="Montserrat"/>
          <w:b/>
          <w:color w:val="27344C"/>
          <w:sz w:val="22"/>
          <w:szCs w:val="22"/>
        </w:rPr>
        <w:t>9</w:t>
      </w:r>
      <w:r w:rsidR="001F1C8C" w:rsidRPr="004872BE">
        <w:rPr>
          <w:rFonts w:ascii="Montserrat" w:hAnsi="Montserrat"/>
          <w:b/>
          <w:color w:val="27344C"/>
          <w:sz w:val="22"/>
          <w:szCs w:val="22"/>
        </w:rPr>
        <w:t>_</w:t>
      </w:r>
      <w:r w:rsidRPr="004872BE">
        <w:rPr>
          <w:rFonts w:ascii="Montserrat" w:hAnsi="Montserrat"/>
          <w:b/>
          <w:color w:val="27344C"/>
          <w:sz w:val="22"/>
          <w:szCs w:val="22"/>
        </w:rPr>
        <w:t>Studiu de oportunitate</w:t>
      </w:r>
      <w:r w:rsidR="001F1C8C" w:rsidRPr="004872BE">
        <w:rPr>
          <w:rFonts w:ascii="Montserrat" w:hAnsi="Montserrat"/>
          <w:b/>
          <w:color w:val="27344C"/>
          <w:sz w:val="22"/>
          <w:szCs w:val="22"/>
        </w:rPr>
        <w:t xml:space="preserve"> </w:t>
      </w:r>
      <w:r w:rsidRPr="004872BE">
        <w:rPr>
          <w:rFonts w:ascii="Montserrat" w:hAnsi="Montserrat"/>
          <w:bCs/>
          <w:i/>
          <w:color w:val="27344C"/>
          <w:sz w:val="22"/>
          <w:szCs w:val="22"/>
        </w:rPr>
        <w:t>-</w:t>
      </w:r>
      <w:r w:rsidR="0021399F" w:rsidRPr="004872BE">
        <w:rPr>
          <w:rFonts w:ascii="Montserrat" w:hAnsi="Montserrat"/>
          <w:bCs/>
          <w:i/>
          <w:color w:val="27344C"/>
          <w:sz w:val="22"/>
          <w:szCs w:val="22"/>
        </w:rPr>
        <w:t xml:space="preserve"> </w:t>
      </w:r>
      <w:r w:rsidR="002A57B6" w:rsidRPr="004872BE">
        <w:rPr>
          <w:rFonts w:ascii="Montserrat" w:hAnsi="Montserrat"/>
          <w:bCs/>
          <w:iCs/>
          <w:color w:val="27344C"/>
          <w:sz w:val="22"/>
          <w:szCs w:val="22"/>
        </w:rPr>
        <w:t>model</w:t>
      </w:r>
      <w:r w:rsidRPr="004872BE">
        <w:rPr>
          <w:rFonts w:ascii="Montserrat" w:hAnsi="Montserrat"/>
          <w:bCs/>
          <w:iCs/>
          <w:color w:val="27344C"/>
          <w:sz w:val="22"/>
          <w:szCs w:val="22"/>
        </w:rPr>
        <w:t xml:space="preserve"> </w:t>
      </w:r>
      <w:r w:rsidR="00D60047" w:rsidRPr="004872BE">
        <w:rPr>
          <w:rFonts w:ascii="Montserrat" w:hAnsi="Montserrat"/>
          <w:bCs/>
          <w:iCs/>
          <w:color w:val="27344C"/>
          <w:sz w:val="22"/>
          <w:szCs w:val="22"/>
        </w:rPr>
        <w:t>recomandat</w:t>
      </w:r>
    </w:p>
    <w:p w14:paraId="187EC507" w14:textId="77777777" w:rsidR="005A027D" w:rsidRPr="004872BE" w:rsidRDefault="005A027D" w:rsidP="00BF3015">
      <w:pPr>
        <w:snapToGrid w:val="0"/>
        <w:jc w:val="center"/>
        <w:rPr>
          <w:rFonts w:ascii="Montserrat" w:hAnsi="Montserrat"/>
          <w:b/>
          <w:iCs/>
          <w:color w:val="27344C"/>
          <w:sz w:val="22"/>
          <w:szCs w:val="22"/>
        </w:rPr>
      </w:pPr>
    </w:p>
    <w:p w14:paraId="49ED22D0" w14:textId="77777777" w:rsidR="005A027D" w:rsidRPr="004872BE" w:rsidRDefault="005A027D" w:rsidP="00BF3015">
      <w:pPr>
        <w:snapToGrid w:val="0"/>
        <w:jc w:val="center"/>
        <w:rPr>
          <w:rFonts w:ascii="Montserrat" w:hAnsi="Montserrat"/>
          <w:b/>
          <w:iCs/>
          <w:color w:val="27344C"/>
          <w:sz w:val="22"/>
          <w:szCs w:val="22"/>
        </w:rPr>
      </w:pPr>
      <w:r w:rsidRPr="004872BE">
        <w:rPr>
          <w:rFonts w:ascii="Montserrat" w:hAnsi="Montserrat"/>
          <w:b/>
          <w:iCs/>
          <w:color w:val="27344C"/>
          <w:sz w:val="22"/>
          <w:szCs w:val="22"/>
        </w:rPr>
        <w:t xml:space="preserve">Studiu de oportunitate </w:t>
      </w:r>
    </w:p>
    <w:p w14:paraId="0DB9C605" w14:textId="3D2B340C" w:rsidR="005A027D" w:rsidRPr="004872BE" w:rsidRDefault="005A027D" w:rsidP="00BF3015">
      <w:pPr>
        <w:snapToGrid w:val="0"/>
        <w:jc w:val="center"/>
        <w:rPr>
          <w:rFonts w:ascii="Montserrat" w:hAnsi="Montserrat"/>
          <w:b/>
          <w:iCs/>
          <w:color w:val="27344C"/>
          <w:sz w:val="22"/>
          <w:szCs w:val="22"/>
        </w:rPr>
      </w:pPr>
      <w:r w:rsidRPr="004872BE">
        <w:rPr>
          <w:rFonts w:ascii="Montserrat" w:hAnsi="Montserrat"/>
          <w:b/>
          <w:iCs/>
          <w:color w:val="27344C"/>
          <w:sz w:val="22"/>
          <w:szCs w:val="22"/>
        </w:rPr>
        <w:t xml:space="preserve">pentru proiectul cu </w:t>
      </w:r>
      <w:r w:rsidRPr="004872BE">
        <w:rPr>
          <w:rFonts w:ascii="Montserrat" w:hAnsi="Montserrat" w:cs="Arial"/>
          <w:b/>
          <w:bCs/>
          <w:color w:val="27344C"/>
          <w:sz w:val="22"/>
          <w:szCs w:val="22"/>
        </w:rPr>
        <w:t xml:space="preserve">titlul </w:t>
      </w:r>
      <w:r w:rsidRPr="004872BE">
        <w:rPr>
          <w:rFonts w:ascii="Montserrat" w:hAnsi="Montserrat" w:cs="Arial"/>
          <w:color w:val="27344C"/>
          <w:sz w:val="22"/>
          <w:szCs w:val="22"/>
          <w:lang w:val="en-US"/>
        </w:rPr>
        <w:t>&lt;</w:t>
      </w:r>
      <w:r w:rsidRPr="004872BE">
        <w:rPr>
          <w:rFonts w:ascii="Montserrat" w:hAnsi="Montserrat"/>
          <w:color w:val="27344C"/>
          <w:sz w:val="22"/>
          <w:szCs w:val="22"/>
        </w:rPr>
        <w:t>Titlu  proiect</w:t>
      </w:r>
      <w:r w:rsidRPr="004872BE">
        <w:rPr>
          <w:rFonts w:ascii="Montserrat" w:hAnsi="Montserrat"/>
          <w:iCs/>
          <w:color w:val="27344C"/>
          <w:sz w:val="22"/>
          <w:szCs w:val="22"/>
        </w:rPr>
        <w:t>&gt;</w:t>
      </w:r>
      <w:r w:rsidR="00EB277B" w:rsidRPr="004872BE">
        <w:rPr>
          <w:rFonts w:ascii="Montserrat" w:hAnsi="Montserrat"/>
          <w:iCs/>
          <w:color w:val="27344C"/>
          <w:sz w:val="22"/>
          <w:szCs w:val="22"/>
        </w:rPr>
        <w:t xml:space="preserve">, </w:t>
      </w:r>
      <w:r w:rsidR="00EB277B" w:rsidRPr="004872BE">
        <w:rPr>
          <w:rFonts w:ascii="Montserrat" w:hAnsi="Montserrat"/>
          <w:b/>
          <w:bCs/>
          <w:iCs/>
          <w:color w:val="27344C"/>
          <w:sz w:val="22"/>
          <w:szCs w:val="22"/>
        </w:rPr>
        <w:t>cod SMIS</w:t>
      </w:r>
      <w:r w:rsidR="00EB277B" w:rsidRPr="004872BE">
        <w:rPr>
          <w:rFonts w:ascii="Montserrat" w:hAnsi="Montserrat"/>
          <w:iCs/>
          <w:color w:val="27344C"/>
          <w:sz w:val="22"/>
          <w:szCs w:val="22"/>
        </w:rPr>
        <w:t xml:space="preserve"> </w:t>
      </w:r>
      <w:r w:rsidR="00EB277B" w:rsidRPr="004872BE">
        <w:rPr>
          <w:rFonts w:ascii="Montserrat" w:hAnsi="Montserrat" w:cs="Arial"/>
          <w:color w:val="27344C"/>
          <w:sz w:val="22"/>
          <w:szCs w:val="22"/>
          <w:lang w:val="en-US"/>
        </w:rPr>
        <w:t>&lt;</w:t>
      </w:r>
      <w:r w:rsidR="00EB277B" w:rsidRPr="004872BE">
        <w:rPr>
          <w:rFonts w:ascii="Montserrat" w:hAnsi="Montserrat"/>
          <w:color w:val="27344C"/>
          <w:sz w:val="22"/>
          <w:szCs w:val="22"/>
        </w:rPr>
        <w:t>cod SMIS</w:t>
      </w:r>
      <w:r w:rsidR="00EB277B" w:rsidRPr="004872BE">
        <w:rPr>
          <w:rFonts w:ascii="Montserrat" w:hAnsi="Montserrat"/>
          <w:iCs/>
          <w:color w:val="27344C"/>
          <w:sz w:val="22"/>
          <w:szCs w:val="22"/>
        </w:rPr>
        <w:t>&gt;,</w:t>
      </w:r>
    </w:p>
    <w:p w14:paraId="2B1C9851" w14:textId="77777777" w:rsidR="009E3A83" w:rsidRPr="004872BE" w:rsidRDefault="009E3A83" w:rsidP="00BF3015">
      <w:pPr>
        <w:snapToGrid w:val="0"/>
        <w:jc w:val="both"/>
        <w:rPr>
          <w:rFonts w:ascii="Montserrat" w:hAnsi="Montserrat"/>
          <w:color w:val="27344C"/>
          <w:sz w:val="22"/>
          <w:szCs w:val="22"/>
        </w:rPr>
      </w:pPr>
    </w:p>
    <w:p w14:paraId="7FEA0CF4" w14:textId="0A7FF1E3" w:rsidR="00DB03C0" w:rsidRPr="004872BE" w:rsidRDefault="009E3A83" w:rsidP="00BF3015">
      <w:pPr>
        <w:snapToGrid w:val="0"/>
        <w:ind w:right="-425"/>
        <w:jc w:val="both"/>
        <w:rPr>
          <w:rFonts w:ascii="Montserrat" w:hAnsi="Montserrat"/>
          <w:color w:val="27344C"/>
          <w:sz w:val="22"/>
          <w:szCs w:val="22"/>
        </w:rPr>
      </w:pPr>
      <w:r w:rsidRPr="004872BE">
        <w:rPr>
          <w:rFonts w:ascii="Montserrat" w:hAnsi="Montserrat"/>
          <w:color w:val="27344C"/>
          <w:sz w:val="22"/>
          <w:szCs w:val="22"/>
        </w:rPr>
        <w:t xml:space="preserve">Pentru Studiul de oportunitate nu se impune un model-cadru obligatoriu </w:t>
      </w:r>
      <w:r w:rsidR="00160405" w:rsidRPr="004872BE">
        <w:rPr>
          <w:rFonts w:ascii="Montserrat" w:hAnsi="Montserrat"/>
          <w:color w:val="27344C"/>
          <w:sz w:val="22"/>
          <w:szCs w:val="22"/>
        </w:rPr>
        <w:t>de</w:t>
      </w:r>
      <w:r w:rsidRPr="004872BE">
        <w:rPr>
          <w:rFonts w:ascii="Montserrat" w:hAnsi="Montserrat"/>
          <w:color w:val="27344C"/>
          <w:sz w:val="22"/>
          <w:szCs w:val="22"/>
        </w:rPr>
        <w:t xml:space="preserve"> respectat prin prezentul ghid, însă în elaborarea acestui document se vor avea în vedere următoarele aspecte</w:t>
      </w:r>
      <w:r w:rsidR="00353C91" w:rsidRPr="004872BE">
        <w:rPr>
          <w:rFonts w:ascii="Montserrat" w:hAnsi="Montserrat"/>
          <w:color w:val="27344C"/>
          <w:sz w:val="22"/>
          <w:szCs w:val="22"/>
        </w:rPr>
        <w:t xml:space="preserve"> cheie</w:t>
      </w:r>
      <w:r w:rsidRPr="004872BE">
        <w:rPr>
          <w:rFonts w:ascii="Montserrat" w:hAnsi="Montserrat"/>
          <w:color w:val="27344C"/>
          <w:sz w:val="22"/>
          <w:szCs w:val="22"/>
        </w:rPr>
        <w:t xml:space="preserve">, ce vor face obiectul evaluării </w:t>
      </w:r>
      <w:proofErr w:type="spellStart"/>
      <w:r w:rsidR="00160405" w:rsidRPr="004872BE">
        <w:rPr>
          <w:rFonts w:ascii="Montserrat" w:hAnsi="Montserrat"/>
          <w:color w:val="27344C"/>
          <w:sz w:val="22"/>
          <w:szCs w:val="22"/>
        </w:rPr>
        <w:t>tehnico</w:t>
      </w:r>
      <w:proofErr w:type="spellEnd"/>
      <w:r w:rsidR="00160405" w:rsidRPr="004872BE">
        <w:rPr>
          <w:rFonts w:ascii="Montserrat" w:hAnsi="Montserrat"/>
          <w:color w:val="27344C"/>
          <w:sz w:val="22"/>
          <w:szCs w:val="22"/>
        </w:rPr>
        <w:t xml:space="preserve">-financiare </w:t>
      </w:r>
      <w:r w:rsidRPr="004872BE">
        <w:rPr>
          <w:rFonts w:ascii="Montserrat" w:hAnsi="Montserrat"/>
          <w:color w:val="27344C"/>
          <w:sz w:val="22"/>
          <w:szCs w:val="22"/>
        </w:rPr>
        <w:t>a proiectului:</w:t>
      </w:r>
    </w:p>
    <w:p w14:paraId="05D1A9F9" w14:textId="147DB934" w:rsidR="009E3A83" w:rsidRPr="004872BE" w:rsidRDefault="00AF4318" w:rsidP="00BF3015">
      <w:pPr>
        <w:pStyle w:val="ListParagraph"/>
        <w:numPr>
          <w:ilvl w:val="0"/>
          <w:numId w:val="6"/>
        </w:numPr>
        <w:snapToGrid w:val="0"/>
        <w:spacing w:before="120" w:after="120"/>
        <w:ind w:left="284" w:right="-425" w:hanging="284"/>
        <w:rPr>
          <w:rFonts w:ascii="Montserrat" w:hAnsi="Montserrat"/>
          <w:b/>
          <w:bCs/>
          <w:color w:val="27344C"/>
          <w:sz w:val="22"/>
          <w:szCs w:val="22"/>
        </w:rPr>
      </w:pPr>
      <w:r w:rsidRPr="004872BE">
        <w:rPr>
          <w:rFonts w:ascii="Montserrat" w:hAnsi="Montserrat"/>
          <w:b/>
          <w:bCs/>
          <w:color w:val="27344C"/>
          <w:sz w:val="22"/>
          <w:szCs w:val="22"/>
        </w:rPr>
        <w:t>Informații</w:t>
      </w:r>
      <w:r w:rsidR="009E3A83" w:rsidRPr="004872BE">
        <w:rPr>
          <w:rFonts w:ascii="Montserrat" w:hAnsi="Montserrat"/>
          <w:b/>
          <w:bCs/>
          <w:color w:val="27344C"/>
          <w:sz w:val="22"/>
          <w:szCs w:val="22"/>
        </w:rPr>
        <w:t xml:space="preserve"> generale</w:t>
      </w:r>
      <w:r w:rsidRPr="004872BE">
        <w:rPr>
          <w:rFonts w:ascii="Montserrat" w:hAnsi="Montserrat"/>
          <w:b/>
          <w:bCs/>
          <w:color w:val="27344C"/>
          <w:sz w:val="22"/>
          <w:szCs w:val="22"/>
        </w:rPr>
        <w:t xml:space="preserve"> privind obiectivul de investiții</w:t>
      </w:r>
    </w:p>
    <w:p w14:paraId="57727AD8" w14:textId="0A848456" w:rsidR="009E3A83" w:rsidRPr="004872BE" w:rsidRDefault="009E3A83" w:rsidP="00BF3015">
      <w:pPr>
        <w:pStyle w:val="ListParagraph"/>
        <w:snapToGrid w:val="0"/>
        <w:spacing w:before="120" w:after="120"/>
        <w:ind w:left="284" w:right="-425"/>
        <w:rPr>
          <w:rFonts w:ascii="Montserrat" w:hAnsi="Montserrat"/>
          <w:color w:val="27344C"/>
          <w:sz w:val="22"/>
          <w:szCs w:val="22"/>
        </w:rPr>
      </w:pPr>
      <w:r w:rsidRPr="004872BE">
        <w:rPr>
          <w:rFonts w:ascii="Montserrat" w:hAnsi="Montserrat"/>
          <w:color w:val="27344C"/>
          <w:sz w:val="22"/>
          <w:szCs w:val="22"/>
        </w:rPr>
        <w:t xml:space="preserve">Se vor completa </w:t>
      </w:r>
      <w:r w:rsidR="00AF4318" w:rsidRPr="004872BE">
        <w:rPr>
          <w:rFonts w:ascii="Montserrat" w:hAnsi="Montserrat"/>
          <w:color w:val="27344C"/>
          <w:sz w:val="22"/>
          <w:szCs w:val="22"/>
        </w:rPr>
        <w:t>informațiile</w:t>
      </w:r>
      <w:r w:rsidRPr="004872BE">
        <w:rPr>
          <w:rFonts w:ascii="Montserrat" w:hAnsi="Montserrat"/>
          <w:color w:val="27344C"/>
          <w:sz w:val="22"/>
          <w:szCs w:val="22"/>
        </w:rPr>
        <w:t xml:space="preserve"> generale privind</w:t>
      </w:r>
      <w:r w:rsidR="00AF4318" w:rsidRPr="004872BE">
        <w:rPr>
          <w:rFonts w:ascii="Montserrat" w:hAnsi="Montserrat"/>
          <w:color w:val="27344C"/>
          <w:sz w:val="22"/>
          <w:szCs w:val="22"/>
        </w:rPr>
        <w:t>:</w:t>
      </w:r>
      <w:r w:rsidRPr="004872BE">
        <w:rPr>
          <w:rFonts w:ascii="Montserrat" w:hAnsi="Montserrat"/>
          <w:color w:val="27344C"/>
          <w:sz w:val="22"/>
          <w:szCs w:val="22"/>
        </w:rPr>
        <w:t xml:space="preserve"> denumirea obiectivului de </w:t>
      </w:r>
      <w:proofErr w:type="spellStart"/>
      <w:r w:rsidRPr="004872BE">
        <w:rPr>
          <w:rFonts w:ascii="Montserrat" w:hAnsi="Montserrat"/>
          <w:color w:val="27344C"/>
          <w:sz w:val="22"/>
          <w:szCs w:val="22"/>
        </w:rPr>
        <w:t>investiţii</w:t>
      </w:r>
      <w:proofErr w:type="spellEnd"/>
      <w:r w:rsidRPr="004872BE">
        <w:rPr>
          <w:rFonts w:ascii="Montserrat" w:hAnsi="Montserrat"/>
          <w:color w:val="27344C"/>
          <w:sz w:val="22"/>
          <w:szCs w:val="22"/>
        </w:rPr>
        <w:t>, localizarea</w:t>
      </w:r>
      <w:r w:rsidR="007C5BE4" w:rsidRPr="004872BE">
        <w:rPr>
          <w:rFonts w:ascii="Montserrat" w:hAnsi="Montserrat"/>
          <w:color w:val="27344C"/>
          <w:sz w:val="22"/>
          <w:szCs w:val="22"/>
        </w:rPr>
        <w:t xml:space="preserve"> (adresă, num</w:t>
      </w:r>
      <w:r w:rsidR="00597992" w:rsidRPr="004872BE">
        <w:rPr>
          <w:rFonts w:ascii="Montserrat" w:hAnsi="Montserrat"/>
          <w:color w:val="27344C"/>
          <w:sz w:val="22"/>
          <w:szCs w:val="22"/>
        </w:rPr>
        <w:t xml:space="preserve">ere </w:t>
      </w:r>
      <w:r w:rsidR="007C5BE4" w:rsidRPr="004872BE">
        <w:rPr>
          <w:rFonts w:ascii="Montserrat" w:hAnsi="Montserrat"/>
          <w:color w:val="27344C"/>
          <w:sz w:val="22"/>
          <w:szCs w:val="22"/>
        </w:rPr>
        <w:t>cadastral</w:t>
      </w:r>
      <w:r w:rsidR="00597992" w:rsidRPr="004872BE">
        <w:rPr>
          <w:rFonts w:ascii="Montserrat" w:hAnsi="Montserrat"/>
          <w:color w:val="27344C"/>
          <w:sz w:val="22"/>
          <w:szCs w:val="22"/>
        </w:rPr>
        <w:t>e etc.</w:t>
      </w:r>
      <w:r w:rsidR="007C5BE4" w:rsidRPr="004872BE">
        <w:rPr>
          <w:rFonts w:ascii="Montserrat" w:hAnsi="Montserrat"/>
          <w:color w:val="27344C"/>
          <w:sz w:val="22"/>
          <w:szCs w:val="22"/>
        </w:rPr>
        <w:t>)</w:t>
      </w:r>
      <w:r w:rsidRPr="004872BE">
        <w:rPr>
          <w:rFonts w:ascii="Montserrat" w:hAnsi="Montserrat"/>
          <w:color w:val="27344C"/>
          <w:sz w:val="22"/>
          <w:szCs w:val="22"/>
        </w:rPr>
        <w:t>, beneficiarul</w:t>
      </w:r>
      <w:r w:rsidR="005B40CC" w:rsidRPr="004872BE">
        <w:rPr>
          <w:rFonts w:ascii="Montserrat" w:hAnsi="Montserrat"/>
          <w:color w:val="27344C"/>
          <w:sz w:val="22"/>
          <w:szCs w:val="22"/>
        </w:rPr>
        <w:t xml:space="preserve"> </w:t>
      </w:r>
      <w:proofErr w:type="spellStart"/>
      <w:r w:rsidRPr="004872BE">
        <w:rPr>
          <w:rFonts w:ascii="Montserrat" w:hAnsi="Montserrat"/>
          <w:color w:val="27344C"/>
          <w:sz w:val="22"/>
          <w:szCs w:val="22"/>
        </w:rPr>
        <w:t>investiţiei</w:t>
      </w:r>
      <w:proofErr w:type="spellEnd"/>
      <w:r w:rsidRPr="004872BE">
        <w:rPr>
          <w:rFonts w:ascii="Montserrat" w:hAnsi="Montserrat"/>
          <w:color w:val="27344C"/>
          <w:sz w:val="22"/>
          <w:szCs w:val="22"/>
        </w:rPr>
        <w:t xml:space="preserve">, </w:t>
      </w:r>
      <w:r w:rsidR="007C5BE4" w:rsidRPr="004872BE">
        <w:rPr>
          <w:rFonts w:ascii="Montserrat" w:hAnsi="Montserrat"/>
          <w:color w:val="27344C"/>
          <w:sz w:val="22"/>
          <w:szCs w:val="22"/>
        </w:rPr>
        <w:t xml:space="preserve">facultatea/facultățile </w:t>
      </w:r>
      <w:r w:rsidR="00597992" w:rsidRPr="004872BE">
        <w:rPr>
          <w:rFonts w:ascii="Montserrat" w:hAnsi="Montserrat"/>
          <w:color w:val="27344C"/>
          <w:sz w:val="22"/>
          <w:szCs w:val="22"/>
        </w:rPr>
        <w:t>care fac obiectul proiectului de investiții</w:t>
      </w:r>
      <w:r w:rsidR="007C5BE4" w:rsidRPr="004872BE">
        <w:rPr>
          <w:rFonts w:ascii="Montserrat" w:hAnsi="Montserrat"/>
          <w:color w:val="27344C"/>
          <w:sz w:val="22"/>
          <w:szCs w:val="22"/>
        </w:rPr>
        <w:t xml:space="preserve">, </w:t>
      </w:r>
      <w:r w:rsidRPr="004872BE">
        <w:rPr>
          <w:rFonts w:ascii="Montserrat" w:hAnsi="Montserrat"/>
          <w:color w:val="27344C"/>
          <w:sz w:val="22"/>
          <w:szCs w:val="22"/>
        </w:rPr>
        <w:t>elaboratorul studiului etc</w:t>
      </w:r>
      <w:r w:rsidR="0093246A" w:rsidRPr="004872BE">
        <w:rPr>
          <w:rFonts w:ascii="Montserrat" w:hAnsi="Montserrat"/>
          <w:color w:val="27344C"/>
          <w:sz w:val="22"/>
          <w:szCs w:val="22"/>
        </w:rPr>
        <w:t>.</w:t>
      </w:r>
    </w:p>
    <w:p w14:paraId="5DDF8294" w14:textId="77777777" w:rsidR="009E3A83" w:rsidRPr="004872BE" w:rsidRDefault="009E3A83" w:rsidP="00BF3015">
      <w:pPr>
        <w:pStyle w:val="ListParagraph"/>
        <w:numPr>
          <w:ilvl w:val="0"/>
          <w:numId w:val="6"/>
        </w:numPr>
        <w:snapToGrid w:val="0"/>
        <w:spacing w:before="120" w:after="120"/>
        <w:ind w:left="284" w:right="-425" w:hanging="284"/>
        <w:rPr>
          <w:rFonts w:ascii="Montserrat" w:hAnsi="Montserrat"/>
          <w:b/>
          <w:bCs/>
          <w:color w:val="27344C"/>
          <w:sz w:val="22"/>
          <w:szCs w:val="22"/>
        </w:rPr>
      </w:pPr>
      <w:r w:rsidRPr="004872BE">
        <w:rPr>
          <w:rFonts w:ascii="Montserrat" w:hAnsi="Montserrat"/>
          <w:b/>
          <w:bCs/>
          <w:color w:val="27344C"/>
          <w:sz w:val="22"/>
          <w:szCs w:val="22"/>
        </w:rPr>
        <w:t>Situația existentă relevantă pentru investițiile propuse prin proiect</w:t>
      </w:r>
    </w:p>
    <w:p w14:paraId="173ED2F1" w14:textId="37285C01" w:rsidR="003F56C2" w:rsidRPr="004872BE" w:rsidRDefault="009E3A83" w:rsidP="00BF3015">
      <w:pPr>
        <w:pStyle w:val="ListParagraph"/>
        <w:snapToGrid w:val="0"/>
        <w:spacing w:before="120" w:after="120"/>
        <w:ind w:left="284" w:right="-425"/>
        <w:rPr>
          <w:rFonts w:ascii="Montserrat" w:hAnsi="Montserrat"/>
          <w:color w:val="27344C"/>
          <w:sz w:val="22"/>
          <w:szCs w:val="22"/>
        </w:rPr>
      </w:pPr>
      <w:r w:rsidRPr="004872BE">
        <w:rPr>
          <w:rFonts w:ascii="Montserrat" w:hAnsi="Montserrat"/>
          <w:color w:val="27344C"/>
          <w:sz w:val="22"/>
          <w:szCs w:val="22"/>
        </w:rPr>
        <w:t xml:space="preserve">Se vor completa </w:t>
      </w:r>
      <w:r w:rsidR="003F56C2" w:rsidRPr="004872BE">
        <w:rPr>
          <w:rFonts w:ascii="Montserrat" w:hAnsi="Montserrat"/>
          <w:color w:val="27344C"/>
          <w:sz w:val="22"/>
          <w:szCs w:val="22"/>
        </w:rPr>
        <w:t xml:space="preserve">caracteristicile și condițiile de utilizare ale infrastructurii/dotărilor/ echipamentelor existente </w:t>
      </w:r>
      <w:r w:rsidR="00597992" w:rsidRPr="004872BE">
        <w:rPr>
          <w:rFonts w:ascii="Montserrat" w:hAnsi="Montserrat"/>
          <w:color w:val="27344C"/>
          <w:sz w:val="22"/>
          <w:szCs w:val="22"/>
        </w:rPr>
        <w:t xml:space="preserve">în patrimoniul solicitantului de finanțare, </w:t>
      </w:r>
      <w:r w:rsidR="003F56C2" w:rsidRPr="004872BE">
        <w:rPr>
          <w:rFonts w:ascii="Montserrat" w:hAnsi="Montserrat"/>
          <w:color w:val="27344C"/>
          <w:sz w:val="22"/>
          <w:szCs w:val="22"/>
        </w:rPr>
        <w:t>la momentul depunerii cererii de finanțare;</w:t>
      </w:r>
    </w:p>
    <w:p w14:paraId="6346FBF9" w14:textId="77777777" w:rsidR="009E3A83" w:rsidRPr="004872BE" w:rsidRDefault="009E3A83" w:rsidP="00BF3015">
      <w:pPr>
        <w:pStyle w:val="ListParagraph"/>
        <w:numPr>
          <w:ilvl w:val="0"/>
          <w:numId w:val="6"/>
        </w:numPr>
        <w:snapToGrid w:val="0"/>
        <w:spacing w:before="120" w:after="120"/>
        <w:ind w:left="284" w:right="-425" w:hanging="284"/>
        <w:rPr>
          <w:rFonts w:ascii="Montserrat" w:hAnsi="Montserrat"/>
          <w:b/>
          <w:bCs/>
          <w:color w:val="27344C"/>
          <w:sz w:val="22"/>
          <w:szCs w:val="22"/>
        </w:rPr>
      </w:pPr>
      <w:r w:rsidRPr="004872BE">
        <w:rPr>
          <w:rFonts w:ascii="Montserrat" w:hAnsi="Montserrat"/>
          <w:b/>
          <w:bCs/>
          <w:color w:val="27344C"/>
          <w:sz w:val="22"/>
          <w:szCs w:val="22"/>
        </w:rPr>
        <w:t xml:space="preserve">Necesitatea </w:t>
      </w:r>
      <w:proofErr w:type="spellStart"/>
      <w:r w:rsidRPr="004872BE">
        <w:rPr>
          <w:rFonts w:ascii="Montserrat" w:hAnsi="Montserrat"/>
          <w:b/>
          <w:bCs/>
          <w:color w:val="27344C"/>
          <w:sz w:val="22"/>
          <w:szCs w:val="22"/>
        </w:rPr>
        <w:t>şi</w:t>
      </w:r>
      <w:proofErr w:type="spellEnd"/>
      <w:r w:rsidRPr="004872BE">
        <w:rPr>
          <w:rFonts w:ascii="Montserrat" w:hAnsi="Montserrat"/>
          <w:b/>
          <w:bCs/>
          <w:color w:val="27344C"/>
          <w:sz w:val="22"/>
          <w:szCs w:val="22"/>
        </w:rPr>
        <w:t xml:space="preserve"> oportunitatea investiției </w:t>
      </w:r>
    </w:p>
    <w:p w14:paraId="5F3D3948" w14:textId="45C3994C" w:rsidR="00D240EF" w:rsidRPr="004872BE" w:rsidRDefault="009E3A83" w:rsidP="00BF3015">
      <w:pPr>
        <w:pStyle w:val="ListParagraph"/>
        <w:numPr>
          <w:ilvl w:val="1"/>
          <w:numId w:val="6"/>
        </w:numPr>
        <w:snapToGrid w:val="0"/>
        <w:spacing w:before="120" w:after="120"/>
        <w:ind w:left="0" w:right="-425" w:firstLine="0"/>
        <w:rPr>
          <w:rFonts w:ascii="Montserrat" w:hAnsi="Montserrat"/>
          <w:color w:val="27344C"/>
          <w:sz w:val="22"/>
          <w:szCs w:val="22"/>
        </w:rPr>
      </w:pPr>
      <w:r w:rsidRPr="004872BE">
        <w:rPr>
          <w:rFonts w:ascii="Montserrat" w:hAnsi="Montserrat"/>
          <w:color w:val="27344C"/>
          <w:sz w:val="22"/>
          <w:szCs w:val="22"/>
        </w:rPr>
        <w:t xml:space="preserve">Se vor detalia </w:t>
      </w:r>
      <w:r w:rsidR="00D240EF" w:rsidRPr="004872BE">
        <w:rPr>
          <w:rFonts w:ascii="Montserrat" w:hAnsi="Montserrat"/>
          <w:color w:val="27344C"/>
          <w:sz w:val="22"/>
          <w:szCs w:val="22"/>
        </w:rPr>
        <w:t xml:space="preserve">următoarele: </w:t>
      </w:r>
    </w:p>
    <w:p w14:paraId="1112A232" w14:textId="26E039FF" w:rsidR="009E3A83" w:rsidRPr="004872BE" w:rsidRDefault="00357CAD" w:rsidP="00BF3015">
      <w:pPr>
        <w:numPr>
          <w:ilvl w:val="0"/>
          <w:numId w:val="14"/>
        </w:numPr>
        <w:snapToGrid w:val="0"/>
        <w:ind w:left="1134" w:right="-425" w:hanging="425"/>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P</w:t>
      </w:r>
      <w:r w:rsidR="009E3A83" w:rsidRPr="004872BE">
        <w:rPr>
          <w:rFonts w:ascii="Montserrat" w:eastAsia="Calibri" w:hAnsi="Montserrat" w:cs="Arial"/>
          <w:color w:val="27344C"/>
          <w:sz w:val="22"/>
          <w:szCs w:val="22"/>
        </w:rPr>
        <w:t>roblemele/nevoile specifice</w:t>
      </w:r>
      <w:r w:rsidR="00A17E2D" w:rsidRPr="004872BE">
        <w:rPr>
          <w:rFonts w:ascii="Montserrat" w:eastAsia="Calibri" w:hAnsi="Montserrat" w:cs="Arial"/>
          <w:color w:val="27344C"/>
          <w:sz w:val="22"/>
          <w:szCs w:val="22"/>
        </w:rPr>
        <w:t xml:space="preserve"> identificate de solicitantul de finanțare</w:t>
      </w:r>
      <w:r w:rsidR="003F56C2" w:rsidRPr="004872BE">
        <w:rPr>
          <w:rFonts w:ascii="Montserrat" w:eastAsia="Calibri" w:hAnsi="Montserrat" w:cs="Arial"/>
          <w:color w:val="27344C"/>
          <w:sz w:val="22"/>
          <w:szCs w:val="22"/>
        </w:rPr>
        <w:t>, inclusiv nevoile de investiții pentru creșterea calității actului educațional și creșterea accesului la educație</w:t>
      </w:r>
      <w:r w:rsidR="00353C91" w:rsidRPr="004872BE">
        <w:rPr>
          <w:rFonts w:ascii="Montserrat" w:eastAsia="Calibri" w:hAnsi="Montserrat" w:cs="Arial"/>
          <w:color w:val="27344C"/>
          <w:sz w:val="22"/>
          <w:szCs w:val="22"/>
        </w:rPr>
        <w:t>, cărora proiectul le va răspunde</w:t>
      </w:r>
      <w:r w:rsidR="00A17E2D" w:rsidRPr="004872BE">
        <w:rPr>
          <w:rFonts w:ascii="Montserrat" w:eastAsia="Calibri" w:hAnsi="Montserrat" w:cs="Arial"/>
          <w:color w:val="27344C"/>
          <w:sz w:val="22"/>
          <w:szCs w:val="22"/>
        </w:rPr>
        <w:t>;</w:t>
      </w:r>
    </w:p>
    <w:p w14:paraId="43211EE2" w14:textId="3B1EC5E7" w:rsidR="004646CE" w:rsidRPr="004872BE" w:rsidRDefault="00357CAD" w:rsidP="00BF3015">
      <w:pPr>
        <w:numPr>
          <w:ilvl w:val="0"/>
          <w:numId w:val="14"/>
        </w:numPr>
        <w:snapToGrid w:val="0"/>
        <w:ind w:left="1134" w:right="-425" w:hanging="425"/>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O</w:t>
      </w:r>
      <w:r w:rsidR="004646CE" w:rsidRPr="004872BE">
        <w:rPr>
          <w:rFonts w:ascii="Montserrat" w:eastAsia="Calibri" w:hAnsi="Montserrat" w:cs="Arial"/>
          <w:color w:val="27344C"/>
          <w:sz w:val="22"/>
          <w:szCs w:val="22"/>
        </w:rPr>
        <w:t>biectivele proiectului de investiții</w:t>
      </w:r>
      <w:r w:rsidR="00A17E2D" w:rsidRPr="004872BE">
        <w:rPr>
          <w:rFonts w:ascii="Montserrat" w:eastAsia="Calibri" w:hAnsi="Montserrat" w:cs="Arial"/>
          <w:color w:val="27344C"/>
          <w:sz w:val="22"/>
          <w:szCs w:val="22"/>
        </w:rPr>
        <w:t>;</w:t>
      </w:r>
    </w:p>
    <w:p w14:paraId="2D84B7DF" w14:textId="5E444A38" w:rsidR="00E55D91" w:rsidRPr="004872BE" w:rsidRDefault="00357CAD" w:rsidP="00BF3015">
      <w:pPr>
        <w:numPr>
          <w:ilvl w:val="0"/>
          <w:numId w:val="14"/>
        </w:numPr>
        <w:snapToGrid w:val="0"/>
        <w:ind w:left="1134" w:right="-425" w:hanging="425"/>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N</w:t>
      </w:r>
      <w:r w:rsidR="003F56C2" w:rsidRPr="004872BE">
        <w:rPr>
          <w:rFonts w:ascii="Montserrat" w:eastAsia="Calibri" w:hAnsi="Montserrat" w:cs="Arial"/>
          <w:color w:val="27344C"/>
          <w:sz w:val="22"/>
          <w:szCs w:val="22"/>
        </w:rPr>
        <w:t xml:space="preserve">umărul de utilizatori care pot beneficia de infrastructura </w:t>
      </w:r>
      <w:r w:rsidR="007C5BE4" w:rsidRPr="004872BE">
        <w:rPr>
          <w:rFonts w:ascii="Montserrat" w:eastAsia="Calibri" w:hAnsi="Montserrat" w:cs="Arial"/>
          <w:color w:val="27344C"/>
          <w:sz w:val="22"/>
          <w:szCs w:val="22"/>
        </w:rPr>
        <w:t xml:space="preserve">educațională </w:t>
      </w:r>
      <w:r w:rsidR="00D240EF" w:rsidRPr="004872BE">
        <w:rPr>
          <w:rFonts w:ascii="Montserrat" w:eastAsia="Calibri" w:hAnsi="Montserrat" w:cs="Arial"/>
          <w:color w:val="27344C"/>
          <w:sz w:val="22"/>
          <w:szCs w:val="22"/>
        </w:rPr>
        <w:t>modernizată</w:t>
      </w:r>
      <w:r w:rsidR="007C5BE4" w:rsidRPr="004872BE">
        <w:rPr>
          <w:rFonts w:ascii="Montserrat" w:eastAsia="Calibri" w:hAnsi="Montserrat" w:cs="Arial"/>
          <w:color w:val="27344C"/>
          <w:sz w:val="22"/>
          <w:szCs w:val="22"/>
        </w:rPr>
        <w:t xml:space="preserve">, inclusiv numărul de </w:t>
      </w:r>
      <w:r w:rsidR="00D240EF" w:rsidRPr="004872BE">
        <w:rPr>
          <w:rFonts w:ascii="Montserrat" w:eastAsia="Calibri" w:hAnsi="Montserrat" w:cs="Arial"/>
          <w:color w:val="27344C"/>
          <w:sz w:val="22"/>
          <w:szCs w:val="22"/>
        </w:rPr>
        <w:t>utilizatori</w:t>
      </w:r>
      <w:r w:rsidR="007C5BE4" w:rsidRPr="004872BE">
        <w:rPr>
          <w:rFonts w:ascii="Montserrat" w:eastAsia="Calibri" w:hAnsi="Montserrat" w:cs="Arial"/>
          <w:color w:val="27344C"/>
          <w:sz w:val="22"/>
          <w:szCs w:val="22"/>
        </w:rPr>
        <w:t xml:space="preserve"> aparținând grupurilor vulnerabile</w:t>
      </w:r>
      <w:r w:rsidR="00353C91" w:rsidRPr="004872BE">
        <w:rPr>
          <w:rFonts w:ascii="Montserrat" w:eastAsia="Calibri" w:hAnsi="Montserrat" w:cs="Arial"/>
          <w:color w:val="27344C"/>
          <w:sz w:val="22"/>
          <w:szCs w:val="22"/>
        </w:rPr>
        <w:t>, conform Anexei 9_Indicatori</w:t>
      </w:r>
      <w:r w:rsidR="00E55D91" w:rsidRPr="004872BE">
        <w:rPr>
          <w:rFonts w:ascii="Montserrat" w:eastAsia="Calibri" w:hAnsi="Montserrat" w:cs="Arial"/>
          <w:color w:val="27344C"/>
          <w:sz w:val="22"/>
          <w:szCs w:val="22"/>
        </w:rPr>
        <w:t>.</w:t>
      </w:r>
    </w:p>
    <w:p w14:paraId="3C28BC6E" w14:textId="7BD711E7" w:rsidR="003F56C2" w:rsidRPr="004872BE" w:rsidRDefault="0085583B" w:rsidP="00BF3015">
      <w:pPr>
        <w:pStyle w:val="ListParagraph"/>
        <w:numPr>
          <w:ilvl w:val="1"/>
          <w:numId w:val="6"/>
        </w:numPr>
        <w:snapToGrid w:val="0"/>
        <w:spacing w:before="120" w:after="120"/>
        <w:ind w:right="-425"/>
        <w:rPr>
          <w:rFonts w:ascii="Montserrat" w:hAnsi="Montserrat"/>
          <w:color w:val="27344C"/>
          <w:sz w:val="22"/>
          <w:szCs w:val="22"/>
        </w:rPr>
      </w:pPr>
      <w:r w:rsidRPr="004872BE">
        <w:rPr>
          <w:rFonts w:ascii="Montserrat" w:hAnsi="Montserrat"/>
          <w:color w:val="27344C"/>
          <w:sz w:val="22"/>
          <w:szCs w:val="22"/>
        </w:rPr>
        <w:t xml:space="preserve">Se va </w:t>
      </w:r>
      <w:r w:rsidR="00E55D91" w:rsidRPr="004872BE">
        <w:rPr>
          <w:rFonts w:ascii="Montserrat" w:hAnsi="Montserrat"/>
          <w:color w:val="27344C"/>
          <w:sz w:val="22"/>
          <w:szCs w:val="22"/>
        </w:rPr>
        <w:t>analiza oportunitatea investiției prin raportare la problemele/nevoile specifice</w:t>
      </w:r>
      <w:r w:rsidR="00B26248" w:rsidRPr="004872BE">
        <w:rPr>
          <w:rFonts w:ascii="Montserrat" w:hAnsi="Montserrat"/>
          <w:color w:val="27344C"/>
          <w:sz w:val="22"/>
          <w:szCs w:val="22"/>
        </w:rPr>
        <w:t xml:space="preserve"> </w:t>
      </w:r>
      <w:r w:rsidR="00E55D91" w:rsidRPr="004872BE">
        <w:rPr>
          <w:rFonts w:ascii="Montserrat" w:hAnsi="Montserrat"/>
          <w:color w:val="27344C"/>
          <w:sz w:val="22"/>
          <w:szCs w:val="22"/>
        </w:rPr>
        <w:t xml:space="preserve">și la numărul de utilizatori care pot beneficia de infrastructura </w:t>
      </w:r>
      <w:r w:rsidR="00D240EF" w:rsidRPr="004872BE">
        <w:rPr>
          <w:rFonts w:ascii="Montserrat" w:hAnsi="Montserrat"/>
          <w:color w:val="27344C"/>
          <w:sz w:val="22"/>
          <w:szCs w:val="22"/>
        </w:rPr>
        <w:t>educațională modernizată</w:t>
      </w:r>
      <w:r w:rsidR="00E55D91" w:rsidRPr="004872BE">
        <w:rPr>
          <w:rFonts w:ascii="Montserrat" w:hAnsi="Montserrat"/>
          <w:color w:val="27344C"/>
          <w:sz w:val="22"/>
          <w:szCs w:val="22"/>
        </w:rPr>
        <w:t>.</w:t>
      </w:r>
    </w:p>
    <w:p w14:paraId="12E4FFA8" w14:textId="7BA1018C" w:rsidR="009E3A83" w:rsidRPr="004872BE" w:rsidRDefault="009E3A83" w:rsidP="00BF3015">
      <w:pPr>
        <w:pStyle w:val="ListParagraph"/>
        <w:numPr>
          <w:ilvl w:val="0"/>
          <w:numId w:val="6"/>
        </w:numPr>
        <w:snapToGrid w:val="0"/>
        <w:spacing w:before="120" w:after="120"/>
        <w:ind w:left="284" w:right="-425" w:hanging="284"/>
        <w:rPr>
          <w:rFonts w:ascii="Montserrat" w:hAnsi="Montserrat"/>
          <w:b/>
          <w:bCs/>
          <w:color w:val="27344C"/>
          <w:sz w:val="22"/>
          <w:szCs w:val="22"/>
        </w:rPr>
      </w:pPr>
      <w:r w:rsidRPr="004872BE">
        <w:rPr>
          <w:rFonts w:ascii="Montserrat" w:hAnsi="Montserrat"/>
          <w:b/>
          <w:bCs/>
          <w:color w:val="27344C"/>
          <w:sz w:val="22"/>
          <w:szCs w:val="22"/>
        </w:rPr>
        <w:t xml:space="preserve">Scenariile </w:t>
      </w:r>
      <w:proofErr w:type="spellStart"/>
      <w:r w:rsidRPr="004872BE">
        <w:rPr>
          <w:rFonts w:ascii="Montserrat" w:hAnsi="Montserrat"/>
          <w:b/>
          <w:bCs/>
          <w:color w:val="27344C"/>
          <w:sz w:val="22"/>
          <w:szCs w:val="22"/>
        </w:rPr>
        <w:t>tehnico</w:t>
      </w:r>
      <w:proofErr w:type="spellEnd"/>
      <w:r w:rsidRPr="004872BE">
        <w:rPr>
          <w:rFonts w:ascii="Montserrat" w:hAnsi="Montserrat"/>
          <w:b/>
          <w:bCs/>
          <w:color w:val="27344C"/>
          <w:sz w:val="22"/>
          <w:szCs w:val="22"/>
        </w:rPr>
        <w:t>-economice</w:t>
      </w:r>
    </w:p>
    <w:p w14:paraId="763078F0" w14:textId="77777777" w:rsidR="009E3A83" w:rsidRPr="004872BE" w:rsidRDefault="009E3A83" w:rsidP="00BF3015">
      <w:pPr>
        <w:pStyle w:val="ListParagraph"/>
        <w:snapToGrid w:val="0"/>
        <w:spacing w:before="120" w:after="120"/>
        <w:ind w:left="284" w:right="-425"/>
        <w:rPr>
          <w:rFonts w:ascii="Montserrat" w:hAnsi="Montserrat"/>
          <w:color w:val="27344C"/>
          <w:sz w:val="22"/>
          <w:szCs w:val="22"/>
        </w:rPr>
      </w:pPr>
      <w:r w:rsidRPr="004872BE">
        <w:rPr>
          <w:rFonts w:ascii="Montserrat" w:hAnsi="Montserrat"/>
          <w:color w:val="27344C"/>
          <w:sz w:val="22"/>
          <w:szCs w:val="22"/>
        </w:rPr>
        <w:t>Se vor prezenta și detalia următoarele informații:</w:t>
      </w:r>
    </w:p>
    <w:p w14:paraId="3C9C9622" w14:textId="2E7BC008" w:rsidR="009E3A83" w:rsidRPr="004872BE" w:rsidRDefault="00F86AB5" w:rsidP="00BF3015">
      <w:pPr>
        <w:numPr>
          <w:ilvl w:val="0"/>
          <w:numId w:val="34"/>
        </w:numPr>
        <w:snapToGrid w:val="0"/>
        <w:ind w:left="714" w:right="-425" w:hanging="357"/>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C</w:t>
      </w:r>
      <w:r w:rsidR="009E3A83" w:rsidRPr="004872BE">
        <w:rPr>
          <w:rFonts w:ascii="Montserrat" w:eastAsia="Calibri" w:hAnsi="Montserrat" w:cs="Arial"/>
          <w:color w:val="27344C"/>
          <w:sz w:val="22"/>
          <w:szCs w:val="22"/>
        </w:rPr>
        <w:t xml:space="preserve">el puțin </w:t>
      </w:r>
      <w:r w:rsidR="00BF3015" w:rsidRPr="004872BE">
        <w:rPr>
          <w:rFonts w:ascii="Montserrat" w:eastAsia="Calibri" w:hAnsi="Montserrat" w:cs="Arial"/>
          <w:color w:val="27344C"/>
          <w:sz w:val="22"/>
          <w:szCs w:val="22"/>
        </w:rPr>
        <w:t>2 (</w:t>
      </w:r>
      <w:r w:rsidR="009E3A83" w:rsidRPr="004872BE">
        <w:rPr>
          <w:rFonts w:ascii="Montserrat" w:eastAsia="Calibri" w:hAnsi="Montserrat" w:cs="Arial"/>
          <w:color w:val="27344C"/>
          <w:sz w:val="22"/>
          <w:szCs w:val="22"/>
        </w:rPr>
        <w:t>două</w:t>
      </w:r>
      <w:r w:rsidR="00BF3015" w:rsidRPr="004872BE">
        <w:rPr>
          <w:rFonts w:ascii="Montserrat" w:eastAsia="Calibri" w:hAnsi="Montserrat" w:cs="Arial"/>
          <w:color w:val="27344C"/>
          <w:sz w:val="22"/>
          <w:szCs w:val="22"/>
        </w:rPr>
        <w:t>)</w:t>
      </w:r>
      <w:r w:rsidR="009E3A83" w:rsidRPr="004872BE">
        <w:rPr>
          <w:rFonts w:ascii="Montserrat" w:eastAsia="Calibri" w:hAnsi="Montserrat" w:cs="Arial"/>
          <w:color w:val="27344C"/>
          <w:sz w:val="22"/>
          <w:szCs w:val="22"/>
        </w:rPr>
        <w:t xml:space="preserve"> scenarii </w:t>
      </w:r>
      <w:proofErr w:type="spellStart"/>
      <w:r w:rsidR="009E3A83" w:rsidRPr="004872BE">
        <w:rPr>
          <w:rFonts w:ascii="Montserrat" w:eastAsia="Calibri" w:hAnsi="Montserrat" w:cs="Arial"/>
          <w:color w:val="27344C"/>
          <w:sz w:val="22"/>
          <w:szCs w:val="22"/>
        </w:rPr>
        <w:t>tehnico</w:t>
      </w:r>
      <w:proofErr w:type="spellEnd"/>
      <w:r w:rsidR="009E3A83" w:rsidRPr="004872BE">
        <w:rPr>
          <w:rFonts w:ascii="Montserrat" w:eastAsia="Calibri" w:hAnsi="Montserrat" w:cs="Arial"/>
          <w:color w:val="27344C"/>
          <w:sz w:val="22"/>
          <w:szCs w:val="22"/>
        </w:rPr>
        <w:t xml:space="preserve">-economice prin care obiectivele proiectului de </w:t>
      </w:r>
      <w:proofErr w:type="spellStart"/>
      <w:r w:rsidR="009E3A83" w:rsidRPr="004872BE">
        <w:rPr>
          <w:rFonts w:ascii="Montserrat" w:eastAsia="Calibri" w:hAnsi="Montserrat" w:cs="Arial"/>
          <w:color w:val="27344C"/>
          <w:sz w:val="22"/>
          <w:szCs w:val="22"/>
        </w:rPr>
        <w:t>investiţii</w:t>
      </w:r>
      <w:proofErr w:type="spellEnd"/>
      <w:r w:rsidR="009E3A83" w:rsidRPr="004872BE">
        <w:rPr>
          <w:rFonts w:ascii="Montserrat" w:eastAsia="Calibri" w:hAnsi="Montserrat" w:cs="Arial"/>
          <w:color w:val="27344C"/>
          <w:sz w:val="22"/>
          <w:szCs w:val="22"/>
        </w:rPr>
        <w:t xml:space="preserve"> pot fi atinse</w:t>
      </w:r>
      <w:r w:rsidR="0093246A" w:rsidRPr="004872BE">
        <w:rPr>
          <w:rFonts w:ascii="Montserrat" w:eastAsia="Calibri" w:hAnsi="Montserrat" w:cs="Arial"/>
          <w:color w:val="27344C"/>
          <w:sz w:val="22"/>
          <w:szCs w:val="22"/>
        </w:rPr>
        <w:t>;</w:t>
      </w:r>
    </w:p>
    <w:p w14:paraId="5E38756F" w14:textId="107813D3" w:rsidR="009E3A83" w:rsidRPr="004872BE" w:rsidRDefault="00F86AB5" w:rsidP="00BF3015">
      <w:pPr>
        <w:numPr>
          <w:ilvl w:val="0"/>
          <w:numId w:val="34"/>
        </w:numPr>
        <w:snapToGrid w:val="0"/>
        <w:ind w:left="714" w:right="-425" w:hanging="357"/>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O</w:t>
      </w:r>
      <w:r w:rsidR="009E3A83" w:rsidRPr="004872BE">
        <w:rPr>
          <w:rFonts w:ascii="Montserrat" w:eastAsia="Calibri" w:hAnsi="Montserrat" w:cs="Arial"/>
          <w:color w:val="27344C"/>
          <w:sz w:val="22"/>
          <w:szCs w:val="22"/>
        </w:rPr>
        <w:t xml:space="preserve"> </w:t>
      </w:r>
      <w:proofErr w:type="spellStart"/>
      <w:r w:rsidR="009E3A83" w:rsidRPr="004872BE">
        <w:rPr>
          <w:rFonts w:ascii="Montserrat" w:eastAsia="Calibri" w:hAnsi="Montserrat" w:cs="Arial"/>
          <w:color w:val="27344C"/>
          <w:sz w:val="22"/>
          <w:szCs w:val="22"/>
        </w:rPr>
        <w:t>comparaţie</w:t>
      </w:r>
      <w:proofErr w:type="spellEnd"/>
      <w:r w:rsidR="009E3A83" w:rsidRPr="004872BE">
        <w:rPr>
          <w:rFonts w:ascii="Montserrat" w:eastAsia="Calibri" w:hAnsi="Montserrat" w:cs="Arial"/>
          <w:color w:val="27344C"/>
          <w:sz w:val="22"/>
          <w:szCs w:val="22"/>
        </w:rPr>
        <w:t xml:space="preserve"> a scenariilor identificate, din punct de vedere tehnic și economic;</w:t>
      </w:r>
    </w:p>
    <w:p w14:paraId="36FE106C" w14:textId="5126A754" w:rsidR="009E3A83" w:rsidRPr="004872BE" w:rsidRDefault="00F86AB5" w:rsidP="00BF3015">
      <w:pPr>
        <w:numPr>
          <w:ilvl w:val="0"/>
          <w:numId w:val="34"/>
        </w:numPr>
        <w:snapToGrid w:val="0"/>
        <w:ind w:left="714" w:right="-425" w:hanging="357"/>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A</w:t>
      </w:r>
      <w:r w:rsidR="009E3A83" w:rsidRPr="004872BE">
        <w:rPr>
          <w:rFonts w:ascii="Montserrat" w:eastAsia="Calibri" w:hAnsi="Montserrat" w:cs="Arial"/>
          <w:color w:val="27344C"/>
          <w:sz w:val="22"/>
          <w:szCs w:val="22"/>
        </w:rPr>
        <w:t xml:space="preserve">vantajele </w:t>
      </w:r>
      <w:proofErr w:type="spellStart"/>
      <w:r w:rsidR="009E3A83" w:rsidRPr="004872BE">
        <w:rPr>
          <w:rFonts w:ascii="Montserrat" w:eastAsia="Calibri" w:hAnsi="Montserrat" w:cs="Arial"/>
          <w:color w:val="27344C"/>
          <w:sz w:val="22"/>
          <w:szCs w:val="22"/>
        </w:rPr>
        <w:t>soluţiei</w:t>
      </w:r>
      <w:proofErr w:type="spellEnd"/>
      <w:r w:rsidR="009E3A83" w:rsidRPr="004872BE">
        <w:rPr>
          <w:rFonts w:ascii="Montserrat" w:eastAsia="Calibri" w:hAnsi="Montserrat" w:cs="Arial"/>
          <w:color w:val="27344C"/>
          <w:sz w:val="22"/>
          <w:szCs w:val="22"/>
        </w:rPr>
        <w:t xml:space="preserve"> recomandate</w:t>
      </w:r>
      <w:r w:rsidR="0093246A" w:rsidRPr="004872BE">
        <w:rPr>
          <w:rFonts w:ascii="Montserrat" w:eastAsia="Calibri" w:hAnsi="Montserrat" w:cs="Arial"/>
          <w:color w:val="27344C"/>
          <w:sz w:val="22"/>
          <w:szCs w:val="22"/>
        </w:rPr>
        <w:t>.</w:t>
      </w:r>
    </w:p>
    <w:p w14:paraId="4BC8C4B1" w14:textId="7C862785" w:rsidR="009E3A83" w:rsidRPr="004872BE" w:rsidRDefault="009E3A83" w:rsidP="00BF3015">
      <w:pPr>
        <w:pStyle w:val="ListParagraph"/>
        <w:numPr>
          <w:ilvl w:val="0"/>
          <w:numId w:val="6"/>
        </w:numPr>
        <w:snapToGrid w:val="0"/>
        <w:spacing w:before="120" w:after="120"/>
        <w:ind w:left="284" w:right="-425" w:hanging="284"/>
        <w:rPr>
          <w:rFonts w:ascii="Montserrat" w:hAnsi="Montserrat"/>
          <w:b/>
          <w:bCs/>
          <w:color w:val="27344C"/>
          <w:sz w:val="22"/>
          <w:szCs w:val="22"/>
        </w:rPr>
      </w:pPr>
      <w:r w:rsidRPr="004872BE">
        <w:rPr>
          <w:rFonts w:ascii="Montserrat" w:hAnsi="Montserrat"/>
          <w:b/>
          <w:bCs/>
          <w:color w:val="27344C"/>
          <w:sz w:val="22"/>
          <w:szCs w:val="22"/>
        </w:rPr>
        <w:t>Soluția recomandată</w:t>
      </w:r>
      <w:r w:rsidR="0047152E" w:rsidRPr="004872BE">
        <w:rPr>
          <w:rFonts w:ascii="Montserrat" w:hAnsi="Montserrat"/>
          <w:b/>
          <w:bCs/>
          <w:color w:val="27344C"/>
          <w:sz w:val="22"/>
          <w:szCs w:val="22"/>
        </w:rPr>
        <w:t xml:space="preserve"> – investiții propuse spre finanțare</w:t>
      </w:r>
    </w:p>
    <w:p w14:paraId="23FA4072" w14:textId="15FB3CA4" w:rsidR="00A45572" w:rsidRPr="004872BE" w:rsidRDefault="00A45572" w:rsidP="00BF3015">
      <w:pPr>
        <w:pStyle w:val="ListParagraph"/>
        <w:numPr>
          <w:ilvl w:val="1"/>
          <w:numId w:val="6"/>
        </w:numPr>
        <w:snapToGrid w:val="0"/>
        <w:spacing w:before="120" w:after="120"/>
        <w:ind w:left="567" w:right="-425" w:hanging="567"/>
        <w:rPr>
          <w:rFonts w:ascii="Montserrat" w:hAnsi="Montserrat"/>
          <w:color w:val="27344C"/>
          <w:sz w:val="22"/>
          <w:szCs w:val="22"/>
          <w:u w:val="single"/>
        </w:rPr>
      </w:pPr>
      <w:r w:rsidRPr="004872BE">
        <w:rPr>
          <w:rFonts w:ascii="Montserrat" w:hAnsi="Montserrat"/>
          <w:color w:val="27344C"/>
          <w:sz w:val="22"/>
          <w:szCs w:val="22"/>
          <w:u w:val="single"/>
        </w:rPr>
        <w:t>Prezentarea elementelor de investiție</w:t>
      </w:r>
    </w:p>
    <w:p w14:paraId="44F5F7E9" w14:textId="1705154C" w:rsidR="007868A6" w:rsidRPr="004872BE" w:rsidRDefault="00C61A3E" w:rsidP="00BF3015">
      <w:pPr>
        <w:pStyle w:val="ListParagraph"/>
        <w:numPr>
          <w:ilvl w:val="0"/>
          <w:numId w:val="7"/>
        </w:numPr>
        <w:snapToGrid w:val="0"/>
        <w:spacing w:before="120" w:after="120"/>
        <w:ind w:left="714" w:right="-425" w:hanging="357"/>
        <w:rPr>
          <w:rFonts w:ascii="Montserrat" w:hAnsi="Montserrat"/>
          <w:b/>
          <w:bCs/>
          <w:color w:val="27344C"/>
          <w:sz w:val="22"/>
          <w:szCs w:val="22"/>
        </w:rPr>
      </w:pPr>
      <w:r w:rsidRPr="004872BE">
        <w:rPr>
          <w:rFonts w:ascii="Montserrat" w:hAnsi="Montserrat"/>
          <w:b/>
          <w:bCs/>
          <w:color w:val="27344C"/>
          <w:sz w:val="22"/>
          <w:szCs w:val="22"/>
        </w:rPr>
        <w:t>Echipamente/dotări/active</w:t>
      </w:r>
      <w:r w:rsidR="009B773A" w:rsidRPr="004872BE">
        <w:rPr>
          <w:rFonts w:ascii="Montserrat" w:hAnsi="Montserrat"/>
          <w:b/>
          <w:bCs/>
          <w:color w:val="27344C"/>
          <w:sz w:val="22"/>
          <w:szCs w:val="22"/>
        </w:rPr>
        <w:t xml:space="preserve"> </w:t>
      </w:r>
      <w:r w:rsidRPr="004872BE">
        <w:rPr>
          <w:rFonts w:ascii="Montserrat" w:hAnsi="Montserrat"/>
          <w:b/>
          <w:bCs/>
          <w:color w:val="27344C"/>
          <w:sz w:val="22"/>
          <w:szCs w:val="22"/>
        </w:rPr>
        <w:t>necorporale</w:t>
      </w:r>
      <w:r w:rsidR="00A45572" w:rsidRPr="004872BE">
        <w:rPr>
          <w:rFonts w:ascii="Montserrat" w:hAnsi="Montserrat"/>
          <w:b/>
          <w:bCs/>
          <w:color w:val="27344C"/>
          <w:sz w:val="22"/>
          <w:szCs w:val="22"/>
        </w:rPr>
        <w:t xml:space="preserve">: </w:t>
      </w:r>
      <w:r w:rsidR="00A45572" w:rsidRPr="004872BE">
        <w:rPr>
          <w:rFonts w:ascii="Montserrat" w:hAnsi="Montserrat"/>
          <w:color w:val="27344C"/>
          <w:sz w:val="22"/>
          <w:szCs w:val="22"/>
        </w:rPr>
        <w:t>s</w:t>
      </w:r>
      <w:r w:rsidR="007868A6" w:rsidRPr="004872BE">
        <w:rPr>
          <w:rFonts w:ascii="Montserrat" w:hAnsi="Montserrat"/>
          <w:color w:val="27344C"/>
          <w:sz w:val="22"/>
          <w:szCs w:val="22"/>
        </w:rPr>
        <w:t xml:space="preserve">e vor detalia succint caracteristicile și </w:t>
      </w:r>
      <w:proofErr w:type="spellStart"/>
      <w:r w:rsidR="007868A6" w:rsidRPr="004872BE">
        <w:rPr>
          <w:rFonts w:ascii="Montserrat" w:hAnsi="Montserrat"/>
          <w:color w:val="27344C"/>
          <w:sz w:val="22"/>
          <w:szCs w:val="22"/>
        </w:rPr>
        <w:t>specificaţiile</w:t>
      </w:r>
      <w:proofErr w:type="spellEnd"/>
      <w:r w:rsidR="007868A6" w:rsidRPr="004872BE">
        <w:rPr>
          <w:rFonts w:ascii="Montserrat" w:hAnsi="Montserrat"/>
          <w:color w:val="27344C"/>
          <w:sz w:val="22"/>
          <w:szCs w:val="22"/>
        </w:rPr>
        <w:t xml:space="preserve"> tehnice ale activelor corporale și necorporale care vor fi </w:t>
      </w:r>
      <w:r w:rsidR="00BF3015" w:rsidRPr="004872BE">
        <w:rPr>
          <w:rFonts w:ascii="Montserrat" w:hAnsi="Montserrat"/>
          <w:color w:val="27344C"/>
          <w:sz w:val="22"/>
          <w:szCs w:val="22"/>
        </w:rPr>
        <w:t>achiziționate</w:t>
      </w:r>
      <w:r w:rsidR="007868A6" w:rsidRPr="004872BE">
        <w:rPr>
          <w:rFonts w:ascii="Montserrat" w:hAnsi="Montserrat"/>
          <w:color w:val="27344C"/>
          <w:sz w:val="22"/>
          <w:szCs w:val="22"/>
        </w:rPr>
        <w:t xml:space="preserve">; </w:t>
      </w:r>
    </w:p>
    <w:p w14:paraId="69739577" w14:textId="390EC14D" w:rsidR="00724DEA" w:rsidRPr="004872BE" w:rsidRDefault="00724DEA" w:rsidP="00BF3015">
      <w:pPr>
        <w:pStyle w:val="ListParagraph"/>
        <w:numPr>
          <w:ilvl w:val="0"/>
          <w:numId w:val="7"/>
        </w:numPr>
        <w:snapToGrid w:val="0"/>
        <w:spacing w:before="120" w:after="120"/>
        <w:ind w:left="714" w:right="-425" w:hanging="357"/>
        <w:rPr>
          <w:rFonts w:ascii="Montserrat" w:hAnsi="Montserrat"/>
          <w:b/>
          <w:bCs/>
          <w:color w:val="27344C"/>
          <w:sz w:val="22"/>
          <w:szCs w:val="22"/>
        </w:rPr>
      </w:pPr>
      <w:r w:rsidRPr="004872BE">
        <w:rPr>
          <w:rFonts w:ascii="Montserrat" w:hAnsi="Montserrat"/>
          <w:b/>
          <w:bCs/>
          <w:color w:val="27344C"/>
          <w:sz w:val="22"/>
          <w:szCs w:val="22"/>
        </w:rPr>
        <w:lastRenderedPageBreak/>
        <w:t>Lucrări de modernizare/reabilitare, care NU se supun autorizării</w:t>
      </w:r>
      <w:r w:rsidR="00A45572" w:rsidRPr="004872BE">
        <w:rPr>
          <w:rFonts w:ascii="Montserrat" w:hAnsi="Montserrat"/>
          <w:b/>
          <w:bCs/>
          <w:color w:val="27344C"/>
          <w:sz w:val="22"/>
          <w:szCs w:val="22"/>
        </w:rPr>
        <w:t xml:space="preserve">: </w:t>
      </w:r>
      <w:r w:rsidR="00A45572" w:rsidRPr="004872BE">
        <w:rPr>
          <w:rFonts w:ascii="Montserrat" w:hAnsi="Montserrat"/>
          <w:color w:val="27344C"/>
          <w:sz w:val="22"/>
          <w:szCs w:val="22"/>
        </w:rPr>
        <w:t>s</w:t>
      </w:r>
      <w:r w:rsidRPr="004872BE">
        <w:rPr>
          <w:rFonts w:ascii="Montserrat" w:hAnsi="Montserrat"/>
          <w:color w:val="27344C"/>
          <w:sz w:val="22"/>
          <w:szCs w:val="22"/>
        </w:rPr>
        <w:t>e vor prezenta lucrările de modernizare/reabilitare care NU se supun autorizării, propuse spre finanțare</w:t>
      </w:r>
      <w:r w:rsidR="0047152E" w:rsidRPr="004872BE">
        <w:rPr>
          <w:rFonts w:ascii="Montserrat" w:hAnsi="Montserrat"/>
          <w:color w:val="27344C"/>
          <w:sz w:val="22"/>
          <w:szCs w:val="22"/>
        </w:rPr>
        <w:t xml:space="preserve">, </w:t>
      </w:r>
      <w:r w:rsidR="00BE49F3" w:rsidRPr="004872BE">
        <w:rPr>
          <w:rFonts w:ascii="Montserrat" w:hAnsi="Montserrat"/>
          <w:color w:val="27344C"/>
          <w:sz w:val="22"/>
          <w:szCs w:val="22"/>
        </w:rPr>
        <w:t xml:space="preserve">detaliate </w:t>
      </w:r>
      <w:r w:rsidR="0047152E" w:rsidRPr="004872BE">
        <w:rPr>
          <w:rFonts w:ascii="Montserrat" w:hAnsi="Montserrat"/>
          <w:color w:val="27344C"/>
          <w:sz w:val="22"/>
          <w:szCs w:val="22"/>
        </w:rPr>
        <w:t xml:space="preserve">pentru fiecare </w:t>
      </w:r>
      <w:r w:rsidR="00BE49F3" w:rsidRPr="004872BE">
        <w:rPr>
          <w:rFonts w:ascii="Montserrat" w:hAnsi="Montserrat"/>
          <w:color w:val="27344C"/>
          <w:sz w:val="22"/>
          <w:szCs w:val="22"/>
        </w:rPr>
        <w:t xml:space="preserve">facultate și </w:t>
      </w:r>
      <w:r w:rsidR="0047152E" w:rsidRPr="004872BE">
        <w:rPr>
          <w:rFonts w:ascii="Montserrat" w:hAnsi="Montserrat"/>
          <w:color w:val="27344C"/>
          <w:sz w:val="22"/>
          <w:szCs w:val="22"/>
        </w:rPr>
        <w:t>spațiu educațional</w:t>
      </w:r>
      <w:r w:rsidR="00BE49F3" w:rsidRPr="004872BE">
        <w:rPr>
          <w:rFonts w:ascii="Montserrat" w:hAnsi="Montserrat"/>
          <w:color w:val="27344C"/>
          <w:sz w:val="22"/>
          <w:szCs w:val="22"/>
        </w:rPr>
        <w:t xml:space="preserve"> (laborator, sală de clasă, aulă etc).</w:t>
      </w:r>
    </w:p>
    <w:p w14:paraId="396E7ADC" w14:textId="58DF61B2" w:rsidR="005604D2" w:rsidRPr="004872BE" w:rsidRDefault="009B773A" w:rsidP="00BF3015">
      <w:pPr>
        <w:pStyle w:val="ListParagraph"/>
        <w:numPr>
          <w:ilvl w:val="0"/>
          <w:numId w:val="7"/>
        </w:numPr>
        <w:snapToGrid w:val="0"/>
        <w:spacing w:before="120" w:after="120"/>
        <w:ind w:left="714" w:right="-425" w:hanging="357"/>
        <w:rPr>
          <w:rFonts w:ascii="Montserrat" w:hAnsi="Montserrat"/>
          <w:b/>
          <w:bCs/>
          <w:color w:val="27344C"/>
          <w:sz w:val="22"/>
          <w:szCs w:val="22"/>
        </w:rPr>
      </w:pPr>
      <w:r w:rsidRPr="004872BE">
        <w:rPr>
          <w:rFonts w:ascii="Montserrat" w:hAnsi="Montserrat"/>
          <w:b/>
          <w:bCs/>
          <w:color w:val="27344C"/>
          <w:sz w:val="22"/>
          <w:szCs w:val="22"/>
        </w:rPr>
        <w:t xml:space="preserve">Activități </w:t>
      </w:r>
      <w:r w:rsidR="005604D2" w:rsidRPr="004872BE">
        <w:rPr>
          <w:rFonts w:ascii="Montserrat" w:hAnsi="Montserrat"/>
          <w:b/>
          <w:bCs/>
          <w:color w:val="27344C"/>
          <w:sz w:val="22"/>
          <w:szCs w:val="22"/>
        </w:rPr>
        <w:t>de tipul Fondului Social European - FSE+ propuse spre finanțare</w:t>
      </w:r>
      <w:r w:rsidRPr="004872BE">
        <w:rPr>
          <w:rFonts w:ascii="Montserrat" w:hAnsi="Montserrat"/>
          <w:b/>
          <w:bCs/>
          <w:color w:val="27344C"/>
          <w:sz w:val="22"/>
          <w:szCs w:val="22"/>
        </w:rPr>
        <w:t xml:space="preserve">, </w:t>
      </w:r>
    </w:p>
    <w:p w14:paraId="3C134CC3" w14:textId="189CA151" w:rsidR="005604D2" w:rsidRPr="004872BE" w:rsidRDefault="005604D2" w:rsidP="00BF3015">
      <w:pPr>
        <w:numPr>
          <w:ilvl w:val="0"/>
          <w:numId w:val="24"/>
        </w:numPr>
        <w:snapToGrid w:val="0"/>
        <w:ind w:left="1418" w:right="-425" w:hanging="284"/>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 xml:space="preserve">Se vor detalia </w:t>
      </w:r>
      <w:r w:rsidR="00AF79EB" w:rsidRPr="004872BE">
        <w:rPr>
          <w:rFonts w:ascii="Montserrat" w:eastAsia="Calibri" w:hAnsi="Montserrat" w:cs="Arial"/>
          <w:b/>
          <w:bCs/>
          <w:color w:val="27344C"/>
          <w:sz w:val="22"/>
          <w:szCs w:val="22"/>
        </w:rPr>
        <w:t>activitățile/măsurile</w:t>
      </w:r>
      <w:r w:rsidRPr="004872BE">
        <w:rPr>
          <w:rFonts w:ascii="Montserrat" w:eastAsia="Calibri" w:hAnsi="Montserrat" w:cs="Arial"/>
          <w:b/>
          <w:bCs/>
          <w:color w:val="27344C"/>
          <w:sz w:val="22"/>
          <w:szCs w:val="22"/>
        </w:rPr>
        <w:t xml:space="preserve"> de tip FSE+ propuse</w:t>
      </w:r>
      <w:r w:rsidRPr="004872BE">
        <w:rPr>
          <w:rFonts w:ascii="Montserrat" w:eastAsia="Calibri" w:hAnsi="Montserrat" w:cs="Arial"/>
          <w:color w:val="27344C"/>
          <w:sz w:val="22"/>
          <w:szCs w:val="22"/>
        </w:rPr>
        <w:t xml:space="preserve"> (denumire, scop, </w:t>
      </w:r>
      <w:r w:rsidR="001D7BE4" w:rsidRPr="004872BE">
        <w:rPr>
          <w:rFonts w:ascii="Montserrat" w:hAnsi="Montserrat"/>
          <w:iCs/>
          <w:color w:val="27344C"/>
          <w:sz w:val="22"/>
          <w:szCs w:val="22"/>
        </w:rPr>
        <w:t>facultăți în cadrul cărora vor fi implementate</w:t>
      </w:r>
      <w:r w:rsidRPr="004872BE">
        <w:rPr>
          <w:rFonts w:ascii="Montserrat" w:eastAsia="Calibri" w:hAnsi="Montserrat" w:cs="Arial"/>
          <w:color w:val="27344C"/>
          <w:sz w:val="22"/>
          <w:szCs w:val="22"/>
        </w:rPr>
        <w:t>, număr de beneficiari estimați etc.)</w:t>
      </w:r>
      <w:r w:rsidR="00AF79EB" w:rsidRPr="004872BE">
        <w:rPr>
          <w:rFonts w:ascii="Montserrat" w:eastAsia="Calibri" w:hAnsi="Montserrat" w:cs="Arial"/>
          <w:color w:val="27344C"/>
          <w:sz w:val="22"/>
          <w:szCs w:val="22"/>
        </w:rPr>
        <w:t xml:space="preserve"> – </w:t>
      </w:r>
      <w:r w:rsidR="00AF79EB" w:rsidRPr="004872BE">
        <w:rPr>
          <w:rFonts w:ascii="Montserrat" w:eastAsia="Calibri" w:hAnsi="Montserrat" w:cs="Arial"/>
          <w:b/>
          <w:bCs/>
          <w:color w:val="27344C"/>
          <w:sz w:val="22"/>
          <w:szCs w:val="22"/>
        </w:rPr>
        <w:t>minim 1 activitate din următoarele:</w:t>
      </w:r>
    </w:p>
    <w:p w14:paraId="3FE37E12" w14:textId="77777777" w:rsidR="00AF79EB" w:rsidRPr="004872BE" w:rsidRDefault="00AF79EB" w:rsidP="00BF3015">
      <w:pPr>
        <w:pStyle w:val="ListParagraph"/>
        <w:numPr>
          <w:ilvl w:val="0"/>
          <w:numId w:val="38"/>
        </w:numPr>
        <w:snapToGrid w:val="0"/>
        <w:spacing w:before="120" w:after="120"/>
        <w:ind w:right="-425"/>
        <w:rPr>
          <w:rFonts w:ascii="Montserrat" w:eastAsia="Calibri" w:hAnsi="Montserrat" w:cs="Arial"/>
          <w:color w:val="27344C"/>
          <w:sz w:val="22"/>
          <w:szCs w:val="22"/>
          <w:lang w:eastAsia="en-US"/>
        </w:rPr>
      </w:pPr>
      <w:r w:rsidRPr="004872BE">
        <w:rPr>
          <w:rFonts w:ascii="Montserrat" w:eastAsia="Calibri" w:hAnsi="Montserrat" w:cs="Arial"/>
          <w:color w:val="27344C"/>
          <w:sz w:val="22"/>
          <w:szCs w:val="22"/>
          <w:lang w:eastAsia="en-US"/>
        </w:rPr>
        <w:t xml:space="preserve">Încheierea de noi parteneriate cu sectorul public/privat pentru </w:t>
      </w:r>
      <w:r w:rsidRPr="004872BE">
        <w:rPr>
          <w:rFonts w:ascii="Montserrat" w:eastAsia="Calibri" w:hAnsi="Montserrat" w:cs="Arial"/>
          <w:b/>
          <w:bCs/>
          <w:color w:val="27344C"/>
          <w:sz w:val="22"/>
          <w:szCs w:val="22"/>
          <w:lang w:eastAsia="en-US"/>
        </w:rPr>
        <w:t xml:space="preserve">facilitarea tranziției de la educație la un loc de muncă, prin programe de </w:t>
      </w:r>
      <w:proofErr w:type="spellStart"/>
      <w:r w:rsidRPr="004872BE">
        <w:rPr>
          <w:rFonts w:ascii="Montserrat" w:eastAsia="Calibri" w:hAnsi="Montserrat" w:cs="Arial"/>
          <w:b/>
          <w:bCs/>
          <w:color w:val="27344C"/>
          <w:sz w:val="22"/>
          <w:szCs w:val="22"/>
          <w:lang w:eastAsia="en-US"/>
        </w:rPr>
        <w:t>internship</w:t>
      </w:r>
      <w:proofErr w:type="spellEnd"/>
      <w:r w:rsidRPr="004872BE">
        <w:rPr>
          <w:rFonts w:ascii="Montserrat" w:eastAsia="Calibri" w:hAnsi="Montserrat" w:cs="Arial"/>
          <w:color w:val="27344C"/>
          <w:sz w:val="22"/>
          <w:szCs w:val="22"/>
          <w:lang w:eastAsia="en-US"/>
        </w:rPr>
        <w:t xml:space="preserve">, adresate studenților din instituțiile de învățământ superior de stat, inclusiv celor aparținând grupurilor vulnerabile; </w:t>
      </w:r>
    </w:p>
    <w:p w14:paraId="4355F7F0" w14:textId="63B7278E" w:rsidR="00AF79EB" w:rsidRPr="004872BE" w:rsidRDefault="00AF79EB" w:rsidP="00BF3015">
      <w:pPr>
        <w:pStyle w:val="ListParagraph"/>
        <w:numPr>
          <w:ilvl w:val="0"/>
          <w:numId w:val="38"/>
        </w:numPr>
        <w:snapToGrid w:val="0"/>
        <w:spacing w:before="120" w:after="120"/>
        <w:ind w:right="-425"/>
        <w:rPr>
          <w:rFonts w:ascii="Montserrat" w:eastAsia="Calibri" w:hAnsi="Montserrat" w:cs="Arial"/>
          <w:color w:val="27344C"/>
          <w:sz w:val="22"/>
          <w:szCs w:val="22"/>
          <w:lang w:eastAsia="en-US"/>
        </w:rPr>
      </w:pPr>
      <w:r w:rsidRPr="004872BE">
        <w:rPr>
          <w:rFonts w:ascii="Montserrat" w:eastAsia="Calibri" w:hAnsi="Montserrat" w:cs="Arial"/>
          <w:b/>
          <w:bCs/>
          <w:color w:val="27344C"/>
          <w:sz w:val="22"/>
          <w:szCs w:val="22"/>
          <w:lang w:eastAsia="en-US"/>
        </w:rPr>
        <w:t>Sprijinirea cursurilor existente</w:t>
      </w:r>
      <w:r w:rsidRPr="004872BE">
        <w:rPr>
          <w:rFonts w:ascii="Montserrat" w:eastAsia="Calibri" w:hAnsi="Montserrat" w:cs="Arial"/>
          <w:color w:val="27344C"/>
          <w:sz w:val="22"/>
          <w:szCs w:val="22"/>
          <w:lang w:eastAsia="en-US"/>
        </w:rPr>
        <w:t xml:space="preserve"> prin îmbunătățirea conținutului și adaptarea la cerințele pieței;</w:t>
      </w:r>
    </w:p>
    <w:p w14:paraId="476EABEE" w14:textId="77777777" w:rsidR="00AF79EB" w:rsidRPr="004872BE" w:rsidRDefault="00AF79EB" w:rsidP="00BF3015">
      <w:pPr>
        <w:pStyle w:val="ListParagraph"/>
        <w:numPr>
          <w:ilvl w:val="0"/>
          <w:numId w:val="38"/>
        </w:numPr>
        <w:snapToGrid w:val="0"/>
        <w:spacing w:before="120" w:after="120"/>
        <w:ind w:right="-425"/>
        <w:rPr>
          <w:rFonts w:ascii="Montserrat" w:eastAsia="Calibri" w:hAnsi="Montserrat" w:cs="Arial"/>
          <w:color w:val="27344C"/>
          <w:sz w:val="22"/>
          <w:szCs w:val="22"/>
          <w:lang w:eastAsia="en-US"/>
        </w:rPr>
      </w:pPr>
      <w:r w:rsidRPr="004872BE">
        <w:rPr>
          <w:rFonts w:ascii="Montserrat" w:eastAsia="Calibri" w:hAnsi="Montserrat" w:cs="Arial"/>
          <w:b/>
          <w:bCs/>
          <w:color w:val="27344C"/>
          <w:sz w:val="22"/>
          <w:szCs w:val="22"/>
          <w:lang w:eastAsia="en-US"/>
        </w:rPr>
        <w:t>Dezvoltarea de noi programe de master</w:t>
      </w:r>
      <w:r w:rsidRPr="004872BE">
        <w:rPr>
          <w:rFonts w:ascii="Montserrat" w:eastAsia="Calibri" w:hAnsi="Montserrat" w:cs="Arial"/>
          <w:color w:val="27344C"/>
          <w:sz w:val="22"/>
          <w:szCs w:val="22"/>
          <w:lang w:eastAsia="en-US"/>
        </w:rPr>
        <w:t>, în special în domeniile de specializare inteligentă ale Regiunii Vest, în acord cu dinamica pieței muncii și emergența tranziției digitale și ecologice;</w:t>
      </w:r>
    </w:p>
    <w:p w14:paraId="435A249C" w14:textId="77777777" w:rsidR="00AF79EB" w:rsidRPr="004872BE" w:rsidRDefault="00AF79EB" w:rsidP="00BF3015">
      <w:pPr>
        <w:pStyle w:val="ListParagraph"/>
        <w:numPr>
          <w:ilvl w:val="0"/>
          <w:numId w:val="38"/>
        </w:numPr>
        <w:snapToGrid w:val="0"/>
        <w:spacing w:before="120" w:after="120"/>
        <w:ind w:right="-425"/>
        <w:rPr>
          <w:rFonts w:ascii="Montserrat" w:eastAsia="Calibri" w:hAnsi="Montserrat" w:cs="Arial"/>
          <w:color w:val="27344C"/>
          <w:sz w:val="22"/>
          <w:szCs w:val="22"/>
          <w:lang w:eastAsia="en-US"/>
        </w:rPr>
      </w:pPr>
      <w:r w:rsidRPr="004872BE">
        <w:rPr>
          <w:rFonts w:ascii="Montserrat" w:eastAsia="Calibri" w:hAnsi="Montserrat" w:cs="Arial"/>
          <w:b/>
          <w:bCs/>
          <w:color w:val="27344C"/>
          <w:sz w:val="22"/>
          <w:szCs w:val="22"/>
          <w:lang w:eastAsia="en-US"/>
        </w:rPr>
        <w:t>Dezvoltarea de noi cursuri deschise de formare continuă</w:t>
      </w:r>
      <w:r w:rsidRPr="004872BE">
        <w:rPr>
          <w:rFonts w:ascii="Montserrat" w:eastAsia="Calibri" w:hAnsi="Montserrat" w:cs="Arial"/>
          <w:color w:val="27344C"/>
          <w:sz w:val="22"/>
          <w:szCs w:val="22"/>
          <w:lang w:eastAsia="en-US"/>
        </w:rPr>
        <w:t xml:space="preserve">, ca oportunități flexibile de perfecționare </w:t>
      </w:r>
      <w:proofErr w:type="spellStart"/>
      <w:r w:rsidRPr="004872BE">
        <w:rPr>
          <w:rFonts w:ascii="Montserrat" w:eastAsia="Calibri" w:hAnsi="Montserrat" w:cs="Arial"/>
          <w:color w:val="27344C"/>
          <w:sz w:val="22"/>
          <w:szCs w:val="22"/>
          <w:lang w:eastAsia="en-US"/>
        </w:rPr>
        <w:t>și</w:t>
      </w:r>
      <w:proofErr w:type="spellEnd"/>
      <w:r w:rsidRPr="004872BE">
        <w:rPr>
          <w:rFonts w:ascii="Montserrat" w:eastAsia="Calibri" w:hAnsi="Montserrat" w:cs="Arial"/>
          <w:color w:val="27344C"/>
          <w:sz w:val="22"/>
          <w:szCs w:val="22"/>
          <w:lang w:eastAsia="en-US"/>
        </w:rPr>
        <w:t xml:space="preserve"> recalificare pentru toți, în acord cu noile cerințe </w:t>
      </w:r>
      <w:proofErr w:type="spellStart"/>
      <w:r w:rsidRPr="004872BE">
        <w:rPr>
          <w:rFonts w:ascii="Montserrat" w:eastAsia="Calibri" w:hAnsi="Montserrat" w:cs="Arial"/>
          <w:color w:val="27344C"/>
          <w:sz w:val="22"/>
          <w:szCs w:val="22"/>
          <w:lang w:eastAsia="en-US"/>
        </w:rPr>
        <w:t>în</w:t>
      </w:r>
      <w:proofErr w:type="spellEnd"/>
      <w:r w:rsidRPr="004872BE">
        <w:rPr>
          <w:rFonts w:ascii="Montserrat" w:eastAsia="Calibri" w:hAnsi="Montserrat" w:cs="Arial"/>
          <w:color w:val="27344C"/>
          <w:sz w:val="22"/>
          <w:szCs w:val="22"/>
          <w:lang w:eastAsia="en-US"/>
        </w:rPr>
        <w:t xml:space="preserve"> materie de competențe;</w:t>
      </w:r>
    </w:p>
    <w:p w14:paraId="71871E27" w14:textId="77777777" w:rsidR="00AF79EB" w:rsidRPr="004872BE" w:rsidRDefault="00AF79EB" w:rsidP="00BF3015">
      <w:pPr>
        <w:pStyle w:val="ListParagraph"/>
        <w:numPr>
          <w:ilvl w:val="0"/>
          <w:numId w:val="38"/>
        </w:numPr>
        <w:snapToGrid w:val="0"/>
        <w:spacing w:before="120" w:after="120"/>
        <w:ind w:right="-425"/>
        <w:rPr>
          <w:rFonts w:ascii="Montserrat" w:eastAsia="Calibri" w:hAnsi="Montserrat" w:cs="Arial"/>
          <w:color w:val="27344C"/>
          <w:sz w:val="22"/>
          <w:szCs w:val="22"/>
          <w:lang w:eastAsia="en-US"/>
        </w:rPr>
      </w:pPr>
      <w:r w:rsidRPr="004872BE">
        <w:rPr>
          <w:rFonts w:ascii="Montserrat" w:eastAsia="Calibri" w:hAnsi="Montserrat" w:cs="Arial"/>
          <w:color w:val="27344C"/>
          <w:sz w:val="22"/>
          <w:szCs w:val="22"/>
          <w:lang w:eastAsia="en-US"/>
        </w:rPr>
        <w:t xml:space="preserve">Implementarea de </w:t>
      </w:r>
      <w:r w:rsidRPr="004872BE">
        <w:rPr>
          <w:rFonts w:ascii="Montserrat" w:eastAsia="Calibri" w:hAnsi="Montserrat" w:cs="Arial"/>
          <w:b/>
          <w:bCs/>
          <w:color w:val="27344C"/>
          <w:sz w:val="22"/>
          <w:szCs w:val="22"/>
          <w:lang w:eastAsia="en-US"/>
        </w:rPr>
        <w:t>măsuri menite să faciliteze și să promoveze accesul egal la educația terțiară de calitate, inclusiv pentru grupurile vulnerabile</w:t>
      </w:r>
      <w:r w:rsidRPr="004872BE">
        <w:rPr>
          <w:rFonts w:ascii="Montserrat" w:eastAsia="Calibri" w:hAnsi="Montserrat" w:cs="Arial"/>
          <w:color w:val="27344C"/>
          <w:sz w:val="22"/>
          <w:szCs w:val="22"/>
          <w:lang w:eastAsia="en-US"/>
        </w:rPr>
        <w:t>:</w:t>
      </w:r>
    </w:p>
    <w:p w14:paraId="251A3341" w14:textId="77777777" w:rsidR="00BF3015" w:rsidRPr="004872BE" w:rsidRDefault="00AF79EB" w:rsidP="00BF3015">
      <w:pPr>
        <w:pStyle w:val="ListParagraph"/>
        <w:numPr>
          <w:ilvl w:val="1"/>
          <w:numId w:val="39"/>
        </w:numPr>
        <w:autoSpaceDE w:val="0"/>
        <w:autoSpaceDN w:val="0"/>
        <w:adjustRightInd w:val="0"/>
        <w:snapToGrid w:val="0"/>
        <w:ind w:right="-425"/>
        <w:rPr>
          <w:rFonts w:ascii="Montserrat" w:eastAsia="Calibri" w:hAnsi="Montserrat" w:cs="Arial"/>
          <w:color w:val="27344C"/>
          <w:sz w:val="22"/>
          <w:szCs w:val="22"/>
        </w:rPr>
      </w:pPr>
      <w:r w:rsidRPr="004872BE">
        <w:rPr>
          <w:rFonts w:ascii="Montserrat" w:eastAsia="Calibri" w:hAnsi="Montserrat" w:cs="Arial"/>
          <w:color w:val="27344C"/>
          <w:sz w:val="22"/>
          <w:szCs w:val="22"/>
        </w:rPr>
        <w:t xml:space="preserve">măsuri pilot de sprijin pentru studenții proveniți din medii defavorizate, spre exemplu: (1) locuri bugetate pentru studenții cu CES; (2) burse pentru studenții aparținând grupurilor vulnerabile, inclusiv studenții cu CES etc.; </w:t>
      </w:r>
    </w:p>
    <w:p w14:paraId="34A4A552" w14:textId="708B2513" w:rsidR="00AF79EB" w:rsidRPr="004872BE" w:rsidRDefault="00AF79EB" w:rsidP="00BF3015">
      <w:pPr>
        <w:pStyle w:val="ListParagraph"/>
        <w:numPr>
          <w:ilvl w:val="1"/>
          <w:numId w:val="39"/>
        </w:numPr>
        <w:autoSpaceDE w:val="0"/>
        <w:autoSpaceDN w:val="0"/>
        <w:adjustRightInd w:val="0"/>
        <w:snapToGrid w:val="0"/>
        <w:ind w:right="-425"/>
        <w:rPr>
          <w:rFonts w:ascii="Montserrat" w:eastAsia="Calibri" w:hAnsi="Montserrat" w:cs="Arial"/>
          <w:color w:val="27344C"/>
          <w:sz w:val="22"/>
          <w:szCs w:val="22"/>
        </w:rPr>
      </w:pPr>
      <w:r w:rsidRPr="004872BE">
        <w:rPr>
          <w:rFonts w:ascii="Montserrat" w:eastAsia="Calibri" w:hAnsi="Montserrat" w:cs="Arial"/>
          <w:color w:val="27344C"/>
          <w:sz w:val="22"/>
          <w:szCs w:val="22"/>
        </w:rPr>
        <w:t>acțiuni vizând incluziunea în educație a studenților cu CES și a celor aparținând comunităților defavorizate, spre exemplu: (1) realizarea de materiale didactice adaptate pentru utilizarea de către persoane cu diferite tipuri de dizabilități; (2) adaptarea platformelor de e-</w:t>
      </w:r>
      <w:proofErr w:type="spellStart"/>
      <w:r w:rsidRPr="004872BE">
        <w:rPr>
          <w:rFonts w:ascii="Montserrat" w:eastAsia="Calibri" w:hAnsi="Montserrat" w:cs="Arial"/>
          <w:color w:val="27344C"/>
          <w:sz w:val="22"/>
          <w:szCs w:val="22"/>
        </w:rPr>
        <w:t>learning</w:t>
      </w:r>
      <w:proofErr w:type="spellEnd"/>
      <w:r w:rsidRPr="004872BE">
        <w:rPr>
          <w:rFonts w:ascii="Montserrat" w:eastAsia="Calibri" w:hAnsi="Montserrat" w:cs="Arial"/>
          <w:color w:val="27344C"/>
          <w:sz w:val="22"/>
          <w:szCs w:val="22"/>
        </w:rPr>
        <w:t xml:space="preserve"> pentru utilizarea de către persoane cu diferite tipuri de dizabilități etc.;</w:t>
      </w:r>
    </w:p>
    <w:p w14:paraId="7F7076F8" w14:textId="2DA74CEF" w:rsidR="005604D2" w:rsidRPr="004872BE" w:rsidRDefault="005604D2" w:rsidP="00BF3015">
      <w:pPr>
        <w:numPr>
          <w:ilvl w:val="0"/>
          <w:numId w:val="24"/>
        </w:numPr>
        <w:snapToGrid w:val="0"/>
        <w:ind w:left="1418" w:right="-425" w:hanging="284"/>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 xml:space="preserve">Se va justifica </w:t>
      </w:r>
      <w:r w:rsidR="00735D31" w:rsidRPr="004872BE">
        <w:rPr>
          <w:rFonts w:ascii="Montserrat" w:eastAsia="Calibri" w:hAnsi="Montserrat" w:cs="Arial"/>
          <w:b/>
          <w:bCs/>
          <w:color w:val="27344C"/>
          <w:sz w:val="22"/>
          <w:szCs w:val="22"/>
        </w:rPr>
        <w:t xml:space="preserve">necesitatea și oportunitatea </w:t>
      </w:r>
      <w:r w:rsidRPr="004872BE">
        <w:rPr>
          <w:rFonts w:ascii="Montserrat" w:eastAsia="Calibri" w:hAnsi="Montserrat" w:cs="Arial"/>
          <w:b/>
          <w:bCs/>
          <w:color w:val="27344C"/>
          <w:sz w:val="22"/>
          <w:szCs w:val="22"/>
        </w:rPr>
        <w:t>fiec</w:t>
      </w:r>
      <w:r w:rsidR="00735D31" w:rsidRPr="004872BE">
        <w:rPr>
          <w:rFonts w:ascii="Montserrat" w:eastAsia="Calibri" w:hAnsi="Montserrat" w:cs="Arial"/>
          <w:b/>
          <w:bCs/>
          <w:color w:val="27344C"/>
          <w:sz w:val="22"/>
          <w:szCs w:val="22"/>
        </w:rPr>
        <w:t>ărei</w:t>
      </w:r>
      <w:r w:rsidRPr="004872BE">
        <w:rPr>
          <w:rFonts w:ascii="Montserrat" w:eastAsia="Calibri" w:hAnsi="Montserrat" w:cs="Arial"/>
          <w:b/>
          <w:bCs/>
          <w:color w:val="27344C"/>
          <w:sz w:val="22"/>
          <w:szCs w:val="22"/>
        </w:rPr>
        <w:t xml:space="preserve"> </w:t>
      </w:r>
      <w:r w:rsidR="00735D31" w:rsidRPr="004872BE">
        <w:rPr>
          <w:rFonts w:ascii="Montserrat" w:eastAsia="Calibri" w:hAnsi="Montserrat" w:cs="Arial"/>
          <w:b/>
          <w:bCs/>
          <w:color w:val="27344C"/>
          <w:sz w:val="22"/>
          <w:szCs w:val="22"/>
        </w:rPr>
        <w:t xml:space="preserve">activități </w:t>
      </w:r>
      <w:r w:rsidRPr="004872BE">
        <w:rPr>
          <w:rFonts w:ascii="Montserrat" w:eastAsia="Calibri" w:hAnsi="Montserrat" w:cs="Arial"/>
          <w:b/>
          <w:bCs/>
          <w:color w:val="27344C"/>
          <w:sz w:val="22"/>
          <w:szCs w:val="22"/>
        </w:rPr>
        <w:t>de tip FSE+</w:t>
      </w:r>
      <w:r w:rsidRPr="004872BE">
        <w:rPr>
          <w:rFonts w:ascii="Montserrat" w:eastAsia="Calibri" w:hAnsi="Montserrat" w:cs="Arial"/>
          <w:color w:val="27344C"/>
          <w:sz w:val="22"/>
          <w:szCs w:val="22"/>
        </w:rPr>
        <w:t xml:space="preserve"> propusă spre implementare în cadrul proiectului prin raportare la: </w:t>
      </w:r>
    </w:p>
    <w:p w14:paraId="42F135A5" w14:textId="66693136" w:rsidR="005604D2" w:rsidRPr="004872BE" w:rsidRDefault="005604D2" w:rsidP="00BF3015">
      <w:pPr>
        <w:pStyle w:val="ListParagraph"/>
        <w:numPr>
          <w:ilvl w:val="0"/>
          <w:numId w:val="35"/>
        </w:numPr>
        <w:snapToGrid w:val="0"/>
        <w:spacing w:before="120" w:after="120"/>
        <w:ind w:right="-425"/>
        <w:rPr>
          <w:rFonts w:ascii="Montserrat" w:eastAsia="Calibri" w:hAnsi="Montserrat" w:cs="Arial"/>
          <w:color w:val="27344C"/>
          <w:sz w:val="22"/>
          <w:szCs w:val="22"/>
          <w:lang w:eastAsia="en-US"/>
        </w:rPr>
      </w:pPr>
      <w:r w:rsidRPr="004872BE">
        <w:rPr>
          <w:rFonts w:ascii="Montserrat" w:eastAsia="Calibri" w:hAnsi="Montserrat" w:cs="Arial"/>
          <w:color w:val="27344C"/>
          <w:sz w:val="22"/>
          <w:szCs w:val="22"/>
          <w:lang w:eastAsia="en-US"/>
        </w:rPr>
        <w:t>nevoile solicitantului de finanțare;</w:t>
      </w:r>
    </w:p>
    <w:p w14:paraId="71726288" w14:textId="4A2E11DA" w:rsidR="005604D2" w:rsidRPr="004872BE" w:rsidRDefault="005604D2" w:rsidP="00BF3015">
      <w:pPr>
        <w:pStyle w:val="ListParagraph"/>
        <w:numPr>
          <w:ilvl w:val="0"/>
          <w:numId w:val="35"/>
        </w:numPr>
        <w:snapToGrid w:val="0"/>
        <w:spacing w:before="120" w:after="120"/>
        <w:ind w:right="-425"/>
        <w:rPr>
          <w:rFonts w:ascii="Montserrat" w:eastAsia="Calibri" w:hAnsi="Montserrat" w:cs="Arial"/>
          <w:color w:val="27344C"/>
          <w:sz w:val="22"/>
          <w:szCs w:val="22"/>
          <w:lang w:eastAsia="en-US"/>
        </w:rPr>
      </w:pPr>
      <w:r w:rsidRPr="004872BE">
        <w:rPr>
          <w:rFonts w:ascii="Montserrat" w:eastAsia="Calibri" w:hAnsi="Montserrat" w:cs="Arial"/>
          <w:color w:val="27344C"/>
          <w:sz w:val="22"/>
          <w:szCs w:val="22"/>
          <w:lang w:eastAsia="en-US"/>
        </w:rPr>
        <w:t>restul investițiilor propuse spre finanțare</w:t>
      </w:r>
      <w:r w:rsidR="00DE70E6" w:rsidRPr="004872BE">
        <w:rPr>
          <w:rFonts w:ascii="Montserrat" w:eastAsia="Calibri" w:hAnsi="Montserrat" w:cs="Arial"/>
          <w:color w:val="27344C"/>
          <w:sz w:val="22"/>
          <w:szCs w:val="22"/>
          <w:lang w:eastAsia="en-US"/>
        </w:rPr>
        <w:t xml:space="preserve">: se va analiza complementaritatea și integrarea </w:t>
      </w:r>
      <w:r w:rsidR="00C30A40" w:rsidRPr="004872BE">
        <w:rPr>
          <w:rFonts w:ascii="Montserrat" w:eastAsia="Calibri" w:hAnsi="Montserrat" w:cs="Arial"/>
          <w:color w:val="27344C"/>
          <w:sz w:val="22"/>
          <w:szCs w:val="22"/>
          <w:lang w:eastAsia="en-US"/>
        </w:rPr>
        <w:t xml:space="preserve">activităților </w:t>
      </w:r>
      <w:r w:rsidR="00DE70E6" w:rsidRPr="004872BE">
        <w:rPr>
          <w:rFonts w:ascii="Montserrat" w:eastAsia="Calibri" w:hAnsi="Montserrat" w:cs="Arial"/>
          <w:color w:val="27344C"/>
          <w:sz w:val="22"/>
          <w:szCs w:val="22"/>
          <w:lang w:eastAsia="en-US"/>
        </w:rPr>
        <w:t>de tip FSE+ cu restul investițiilor propuse spre finanțare;</w:t>
      </w:r>
    </w:p>
    <w:p w14:paraId="374B77B6" w14:textId="7E910D1B" w:rsidR="005604D2" w:rsidRPr="004872BE" w:rsidRDefault="005604D2" w:rsidP="00BF3015">
      <w:pPr>
        <w:pStyle w:val="ListParagraph"/>
        <w:numPr>
          <w:ilvl w:val="0"/>
          <w:numId w:val="35"/>
        </w:numPr>
        <w:snapToGrid w:val="0"/>
        <w:spacing w:before="120" w:after="120"/>
        <w:ind w:right="-425"/>
        <w:rPr>
          <w:rFonts w:ascii="Montserrat" w:eastAsia="Calibri" w:hAnsi="Montserrat" w:cs="Arial"/>
          <w:color w:val="27344C"/>
          <w:sz w:val="22"/>
          <w:szCs w:val="22"/>
          <w:lang w:eastAsia="en-US"/>
        </w:rPr>
      </w:pPr>
      <w:r w:rsidRPr="004872BE">
        <w:rPr>
          <w:rFonts w:ascii="Montserrat" w:eastAsia="Calibri" w:hAnsi="Montserrat" w:cs="Arial"/>
          <w:color w:val="27344C"/>
          <w:sz w:val="22"/>
          <w:szCs w:val="22"/>
          <w:lang w:eastAsia="en-US"/>
        </w:rPr>
        <w:t>obiectivele intervenției regionale 6.1.D.</w:t>
      </w:r>
      <w:r w:rsidR="00DE70E6" w:rsidRPr="004872BE">
        <w:rPr>
          <w:rFonts w:ascii="Montserrat" w:eastAsia="Calibri" w:hAnsi="Montserrat" w:cs="Arial"/>
          <w:color w:val="27344C"/>
          <w:sz w:val="22"/>
          <w:szCs w:val="22"/>
          <w:lang w:eastAsia="en-US"/>
        </w:rPr>
        <w:t xml:space="preserve">: se va analiza congruența dintre </w:t>
      </w:r>
      <w:r w:rsidR="00C30A40" w:rsidRPr="004872BE">
        <w:rPr>
          <w:rFonts w:ascii="Montserrat" w:eastAsia="Calibri" w:hAnsi="Montserrat" w:cs="Arial"/>
          <w:color w:val="27344C"/>
          <w:sz w:val="22"/>
          <w:szCs w:val="22"/>
          <w:lang w:eastAsia="en-US"/>
        </w:rPr>
        <w:t>activitățile</w:t>
      </w:r>
      <w:r w:rsidR="00DE70E6" w:rsidRPr="004872BE">
        <w:rPr>
          <w:rFonts w:ascii="Montserrat" w:eastAsia="Calibri" w:hAnsi="Montserrat" w:cs="Arial"/>
          <w:color w:val="27344C"/>
          <w:sz w:val="22"/>
          <w:szCs w:val="22"/>
          <w:lang w:eastAsia="en-US"/>
        </w:rPr>
        <w:t xml:space="preserve"> de tip FSE+ propuse și obiectivele IR 6.1.D</w:t>
      </w:r>
      <w:r w:rsidR="00C30A40" w:rsidRPr="004872BE">
        <w:rPr>
          <w:rFonts w:ascii="Montserrat" w:eastAsia="Calibri" w:hAnsi="Montserrat" w:cs="Arial"/>
          <w:color w:val="27344C"/>
          <w:sz w:val="22"/>
          <w:szCs w:val="22"/>
          <w:lang w:eastAsia="en-US"/>
        </w:rPr>
        <w:t xml:space="preserve">; </w:t>
      </w:r>
    </w:p>
    <w:p w14:paraId="1DB0C2D7" w14:textId="77777777" w:rsidR="00674987" w:rsidRPr="004872BE" w:rsidRDefault="00674987" w:rsidP="00674987">
      <w:pPr>
        <w:pStyle w:val="ListParagraph"/>
        <w:snapToGrid w:val="0"/>
        <w:spacing w:before="120" w:after="120"/>
        <w:ind w:left="1778" w:right="-425"/>
        <w:rPr>
          <w:rFonts w:ascii="Montserrat" w:eastAsia="Calibri" w:hAnsi="Montserrat" w:cs="Arial"/>
          <w:color w:val="27344C"/>
          <w:sz w:val="22"/>
          <w:szCs w:val="22"/>
          <w:lang w:eastAsia="en-US"/>
        </w:rPr>
      </w:pPr>
    </w:p>
    <w:p w14:paraId="29EACDD1" w14:textId="25961A48" w:rsidR="00A45572" w:rsidRPr="004872BE" w:rsidRDefault="00A45572" w:rsidP="00BF3015">
      <w:pPr>
        <w:pStyle w:val="ListParagraph"/>
        <w:numPr>
          <w:ilvl w:val="0"/>
          <w:numId w:val="7"/>
        </w:numPr>
        <w:snapToGrid w:val="0"/>
        <w:spacing w:before="120" w:after="120"/>
        <w:ind w:right="-425"/>
        <w:rPr>
          <w:rFonts w:ascii="Montserrat" w:hAnsi="Montserrat"/>
          <w:b/>
          <w:bCs/>
          <w:color w:val="27344C"/>
          <w:sz w:val="22"/>
          <w:szCs w:val="22"/>
        </w:rPr>
      </w:pPr>
      <w:r w:rsidRPr="004872BE">
        <w:rPr>
          <w:rFonts w:ascii="Montserrat" w:eastAsia="Calibri" w:hAnsi="Montserrat" w:cs="Arial"/>
          <w:b/>
          <w:bCs/>
          <w:color w:val="27344C"/>
          <w:sz w:val="22"/>
          <w:szCs w:val="22"/>
        </w:rPr>
        <w:lastRenderedPageBreak/>
        <w:t>Servicii</w:t>
      </w:r>
    </w:p>
    <w:p w14:paraId="44700B4E" w14:textId="7C0C19BD" w:rsidR="00A45572" w:rsidRPr="004872BE" w:rsidRDefault="00A45572" w:rsidP="00BF3015">
      <w:pPr>
        <w:pStyle w:val="ListParagraph"/>
        <w:snapToGrid w:val="0"/>
        <w:spacing w:before="120" w:after="120"/>
        <w:ind w:left="786" w:right="-425"/>
        <w:rPr>
          <w:rFonts w:ascii="Montserrat" w:eastAsia="Calibri" w:hAnsi="Montserrat" w:cs="Arial"/>
          <w:color w:val="27344C"/>
          <w:sz w:val="22"/>
          <w:szCs w:val="22"/>
        </w:rPr>
      </w:pPr>
      <w:r w:rsidRPr="004872BE">
        <w:rPr>
          <w:rFonts w:ascii="Montserrat" w:eastAsia="Calibri" w:hAnsi="Montserrat" w:cs="Arial"/>
          <w:color w:val="27344C"/>
          <w:sz w:val="22"/>
          <w:szCs w:val="22"/>
        </w:rPr>
        <w:t>Se vor detalia serviciile propuse spre finanțare</w:t>
      </w:r>
      <w:r w:rsidR="00C30A40" w:rsidRPr="004872BE">
        <w:rPr>
          <w:rFonts w:ascii="Montserrat" w:eastAsia="Calibri" w:hAnsi="Montserrat" w:cs="Arial"/>
          <w:color w:val="27344C"/>
          <w:sz w:val="22"/>
          <w:szCs w:val="22"/>
        </w:rPr>
        <w:t xml:space="preserve">. </w:t>
      </w:r>
    </w:p>
    <w:p w14:paraId="27815BBF" w14:textId="77777777" w:rsidR="00A45572" w:rsidRPr="004872BE" w:rsidRDefault="00A45572" w:rsidP="00BF3015">
      <w:pPr>
        <w:pStyle w:val="ListParagraph"/>
        <w:numPr>
          <w:ilvl w:val="0"/>
          <w:numId w:val="7"/>
        </w:numPr>
        <w:snapToGrid w:val="0"/>
        <w:spacing w:before="120" w:after="120"/>
        <w:ind w:right="-425"/>
        <w:rPr>
          <w:rFonts w:ascii="Montserrat" w:hAnsi="Montserrat"/>
          <w:b/>
          <w:bCs/>
          <w:color w:val="27344C"/>
          <w:sz w:val="22"/>
          <w:szCs w:val="22"/>
        </w:rPr>
      </w:pPr>
      <w:r w:rsidRPr="004872BE">
        <w:rPr>
          <w:rFonts w:ascii="Montserrat" w:hAnsi="Montserrat"/>
          <w:b/>
          <w:bCs/>
          <w:color w:val="27344C"/>
          <w:sz w:val="22"/>
          <w:szCs w:val="22"/>
        </w:rPr>
        <w:t>Măsuri de accesibilizare pentru persoanele cu dizabilități și alte cerințe educaționale speciale</w:t>
      </w:r>
    </w:p>
    <w:p w14:paraId="28A97678" w14:textId="77777777" w:rsidR="00A45572" w:rsidRPr="004872BE" w:rsidRDefault="00A45572" w:rsidP="00BF3015">
      <w:pPr>
        <w:pStyle w:val="ListParagraph"/>
        <w:snapToGrid w:val="0"/>
        <w:spacing w:before="120" w:after="120"/>
        <w:ind w:left="786" w:right="-425"/>
        <w:rPr>
          <w:rFonts w:ascii="Montserrat" w:eastAsia="Calibri" w:hAnsi="Montserrat" w:cs="Arial"/>
          <w:color w:val="27344C"/>
          <w:sz w:val="22"/>
          <w:szCs w:val="22"/>
        </w:rPr>
      </w:pPr>
      <w:r w:rsidRPr="004872BE">
        <w:rPr>
          <w:rFonts w:ascii="Montserrat" w:eastAsia="Calibri" w:hAnsi="Montserrat" w:cs="Arial"/>
          <w:color w:val="27344C"/>
          <w:sz w:val="22"/>
          <w:szCs w:val="22"/>
        </w:rPr>
        <w:t xml:space="preserve">Se vor detalia măsurile de accesibilizare pentru persoanele cu dizabilități și alte cerințe educaționale speciale. Se va avea în vedere Anexa 17 la GSF. </w:t>
      </w:r>
    </w:p>
    <w:p w14:paraId="19634AE4" w14:textId="77777777" w:rsidR="00A45572" w:rsidRPr="004872BE" w:rsidRDefault="00A45572" w:rsidP="00BF3015">
      <w:pPr>
        <w:pStyle w:val="ListParagraph"/>
        <w:numPr>
          <w:ilvl w:val="0"/>
          <w:numId w:val="7"/>
        </w:numPr>
        <w:snapToGrid w:val="0"/>
        <w:spacing w:before="120" w:after="120"/>
        <w:ind w:right="-425"/>
        <w:rPr>
          <w:rFonts w:ascii="Montserrat" w:hAnsi="Montserrat"/>
          <w:b/>
          <w:bCs/>
          <w:color w:val="27344C"/>
          <w:sz w:val="22"/>
          <w:szCs w:val="22"/>
        </w:rPr>
      </w:pPr>
      <w:r w:rsidRPr="004872BE">
        <w:rPr>
          <w:rFonts w:ascii="Montserrat" w:hAnsi="Montserrat"/>
          <w:b/>
          <w:bCs/>
          <w:color w:val="27344C"/>
          <w:sz w:val="22"/>
          <w:szCs w:val="22"/>
        </w:rPr>
        <w:t xml:space="preserve">Utilizarea de materiale de construcții certificate Eco </w:t>
      </w:r>
      <w:proofErr w:type="spellStart"/>
      <w:r w:rsidRPr="004872BE">
        <w:rPr>
          <w:rFonts w:ascii="Montserrat" w:hAnsi="Montserrat"/>
          <w:b/>
          <w:bCs/>
          <w:color w:val="27344C"/>
          <w:sz w:val="22"/>
          <w:szCs w:val="22"/>
        </w:rPr>
        <w:t>Label</w:t>
      </w:r>
      <w:proofErr w:type="spellEnd"/>
      <w:r w:rsidRPr="004872BE">
        <w:rPr>
          <w:rFonts w:ascii="Montserrat" w:hAnsi="Montserrat"/>
          <w:b/>
          <w:bCs/>
          <w:color w:val="27344C"/>
          <w:sz w:val="22"/>
          <w:szCs w:val="22"/>
        </w:rPr>
        <w:t xml:space="preserve"> și realizarea preponderentă a achizițiilor publice verzi pentru echipamente și dotări.</w:t>
      </w:r>
    </w:p>
    <w:p w14:paraId="0DFB4416" w14:textId="3254CCA8" w:rsidR="00A45572" w:rsidRPr="004872BE" w:rsidRDefault="00A45572" w:rsidP="00BF3015">
      <w:pPr>
        <w:pStyle w:val="ListParagraph"/>
        <w:snapToGrid w:val="0"/>
        <w:spacing w:before="120" w:after="120"/>
        <w:ind w:left="786" w:right="-425"/>
        <w:rPr>
          <w:rFonts w:ascii="Montserrat" w:hAnsi="Montserrat"/>
          <w:color w:val="27344C"/>
          <w:sz w:val="22"/>
          <w:szCs w:val="22"/>
        </w:rPr>
      </w:pPr>
      <w:r w:rsidRPr="004872BE">
        <w:rPr>
          <w:rFonts w:ascii="Montserrat" w:hAnsi="Montserrat"/>
          <w:color w:val="27344C"/>
          <w:sz w:val="22"/>
          <w:szCs w:val="22"/>
        </w:rPr>
        <w:t>Se vor detalia materiale</w:t>
      </w:r>
      <w:r w:rsidR="00282D4D" w:rsidRPr="004872BE">
        <w:rPr>
          <w:rFonts w:ascii="Montserrat" w:hAnsi="Montserrat"/>
          <w:color w:val="27344C"/>
          <w:sz w:val="22"/>
          <w:szCs w:val="22"/>
        </w:rPr>
        <w:t>le</w:t>
      </w:r>
      <w:r w:rsidRPr="004872BE">
        <w:rPr>
          <w:rFonts w:ascii="Montserrat" w:hAnsi="Montserrat"/>
          <w:color w:val="27344C"/>
          <w:sz w:val="22"/>
          <w:szCs w:val="22"/>
        </w:rPr>
        <w:t xml:space="preserve"> de construcții certificate Eco </w:t>
      </w:r>
      <w:proofErr w:type="spellStart"/>
      <w:r w:rsidRPr="004872BE">
        <w:rPr>
          <w:rFonts w:ascii="Montserrat" w:hAnsi="Montserrat"/>
          <w:color w:val="27344C"/>
          <w:sz w:val="22"/>
          <w:szCs w:val="22"/>
        </w:rPr>
        <w:t>Label</w:t>
      </w:r>
      <w:proofErr w:type="spellEnd"/>
      <w:r w:rsidRPr="004872BE">
        <w:rPr>
          <w:rFonts w:ascii="Montserrat" w:hAnsi="Montserrat"/>
          <w:color w:val="27344C"/>
          <w:sz w:val="22"/>
          <w:szCs w:val="22"/>
        </w:rPr>
        <w:t xml:space="preserve"> și achizițiile publice verzi pentru echipamente și dotări, </w:t>
      </w:r>
      <w:r w:rsidR="00E177FA" w:rsidRPr="004872BE">
        <w:rPr>
          <w:rFonts w:ascii="Montserrat" w:hAnsi="Montserrat"/>
          <w:color w:val="27344C"/>
          <w:sz w:val="22"/>
          <w:szCs w:val="22"/>
        </w:rPr>
        <w:t xml:space="preserve">inclusiv cu procentul acestora în total investiție, </w:t>
      </w:r>
      <w:r w:rsidRPr="004872BE">
        <w:rPr>
          <w:rFonts w:ascii="Montserrat" w:hAnsi="Montserrat"/>
          <w:color w:val="27344C"/>
          <w:sz w:val="22"/>
          <w:szCs w:val="22"/>
        </w:rPr>
        <w:t>dacă este cazul.</w:t>
      </w:r>
    </w:p>
    <w:p w14:paraId="5607DAAE" w14:textId="77777777" w:rsidR="00A45572" w:rsidRPr="004872BE" w:rsidRDefault="00A45572" w:rsidP="004A5E72">
      <w:pPr>
        <w:pStyle w:val="ListParagraph"/>
        <w:numPr>
          <w:ilvl w:val="1"/>
          <w:numId w:val="6"/>
        </w:numPr>
        <w:snapToGrid w:val="0"/>
        <w:spacing w:before="120" w:after="120"/>
        <w:ind w:left="567" w:right="-425" w:hanging="567"/>
        <w:rPr>
          <w:rFonts w:ascii="Montserrat" w:hAnsi="Montserrat"/>
          <w:color w:val="27344C"/>
          <w:sz w:val="22"/>
          <w:szCs w:val="22"/>
          <w:u w:val="single"/>
        </w:rPr>
      </w:pPr>
      <w:r w:rsidRPr="004872BE">
        <w:rPr>
          <w:rFonts w:ascii="Montserrat" w:hAnsi="Montserrat"/>
          <w:color w:val="27344C"/>
          <w:sz w:val="22"/>
          <w:szCs w:val="22"/>
          <w:u w:val="single"/>
        </w:rPr>
        <w:t>Justificarea soluției recomandate</w:t>
      </w:r>
    </w:p>
    <w:p w14:paraId="69884E97" w14:textId="0C7FA22D" w:rsidR="009E3A83" w:rsidRPr="004872BE" w:rsidRDefault="009E3A83" w:rsidP="00BF3015">
      <w:pPr>
        <w:pStyle w:val="ListParagraph"/>
        <w:snapToGrid w:val="0"/>
        <w:spacing w:before="120" w:after="120"/>
        <w:ind w:left="709" w:right="-425"/>
        <w:rPr>
          <w:rFonts w:ascii="Montserrat" w:eastAsia="Calibri" w:hAnsi="Montserrat"/>
          <w:color w:val="27344C"/>
          <w:sz w:val="22"/>
          <w:szCs w:val="22"/>
        </w:rPr>
      </w:pPr>
      <w:r w:rsidRPr="004872BE">
        <w:rPr>
          <w:rFonts w:ascii="Montserrat" w:eastAsia="Calibri" w:hAnsi="Montserrat"/>
          <w:color w:val="27344C"/>
          <w:sz w:val="22"/>
          <w:szCs w:val="22"/>
        </w:rPr>
        <w:t xml:space="preserve">Se justifica modul în care soluția recomandată contribuie la îndeplinirea obiectivului </w:t>
      </w:r>
      <w:r w:rsidR="008E4282" w:rsidRPr="004872BE">
        <w:rPr>
          <w:rFonts w:ascii="Montserrat" w:eastAsia="Calibri" w:hAnsi="Montserrat"/>
          <w:color w:val="27344C"/>
          <w:sz w:val="22"/>
          <w:szCs w:val="22"/>
        </w:rPr>
        <w:t>Intervenției Regionale 6.1.D</w:t>
      </w:r>
      <w:r w:rsidRPr="004872BE">
        <w:rPr>
          <w:rFonts w:ascii="Montserrat" w:eastAsia="Calibri" w:hAnsi="Montserrat"/>
          <w:color w:val="27344C"/>
          <w:sz w:val="22"/>
          <w:szCs w:val="22"/>
        </w:rPr>
        <w:t xml:space="preserve"> - </w:t>
      </w:r>
      <w:r w:rsidR="00B41727" w:rsidRPr="004872BE">
        <w:rPr>
          <w:rFonts w:ascii="Montserrat" w:eastAsia="Calibri" w:hAnsi="Montserrat"/>
          <w:b/>
          <w:bCs/>
          <w:color w:val="27344C"/>
          <w:sz w:val="22"/>
          <w:szCs w:val="22"/>
        </w:rPr>
        <w:t>asigurarea accesului nediscriminatoriu la educația de calitate, condiții moderne de învățare și dezvoltarea aptitudinilor studenților, în corelare cu specificul economic regiona</w:t>
      </w:r>
      <w:r w:rsidRPr="004872BE">
        <w:rPr>
          <w:rFonts w:ascii="Montserrat" w:eastAsia="Calibri" w:hAnsi="Montserrat"/>
          <w:b/>
          <w:bCs/>
          <w:color w:val="27344C"/>
          <w:sz w:val="22"/>
          <w:szCs w:val="22"/>
        </w:rPr>
        <w:t>l,</w:t>
      </w:r>
      <w:r w:rsidRPr="004872BE">
        <w:rPr>
          <w:rFonts w:ascii="Montserrat" w:eastAsia="Calibri" w:hAnsi="Montserrat"/>
          <w:color w:val="27344C"/>
          <w:sz w:val="22"/>
          <w:szCs w:val="22"/>
        </w:rPr>
        <w:t xml:space="preserve"> prin investiți</w:t>
      </w:r>
      <w:r w:rsidR="009906B7" w:rsidRPr="004872BE">
        <w:rPr>
          <w:rFonts w:ascii="Montserrat" w:eastAsia="Calibri" w:hAnsi="Montserrat"/>
          <w:color w:val="27344C"/>
          <w:sz w:val="22"/>
          <w:szCs w:val="22"/>
        </w:rPr>
        <w:t>i</w:t>
      </w:r>
      <w:r w:rsidRPr="004872BE">
        <w:rPr>
          <w:rFonts w:ascii="Montserrat" w:eastAsia="Calibri" w:hAnsi="Montserrat"/>
          <w:color w:val="27344C"/>
          <w:sz w:val="22"/>
          <w:szCs w:val="22"/>
        </w:rPr>
        <w:t xml:space="preserve"> care conduc la:</w:t>
      </w:r>
    </w:p>
    <w:p w14:paraId="3DF50243" w14:textId="4699179D" w:rsidR="008E4282" w:rsidRPr="004872BE" w:rsidRDefault="003A1B3F" w:rsidP="00BF3015">
      <w:pPr>
        <w:pStyle w:val="ListParagraph"/>
        <w:numPr>
          <w:ilvl w:val="0"/>
          <w:numId w:val="36"/>
        </w:numPr>
        <w:snapToGrid w:val="0"/>
        <w:spacing w:before="120" w:after="120"/>
        <w:ind w:right="-425"/>
        <w:rPr>
          <w:rFonts w:ascii="Montserrat" w:eastAsia="Calibri" w:hAnsi="Montserrat" w:cs="Arial"/>
          <w:color w:val="27344C"/>
          <w:sz w:val="22"/>
          <w:szCs w:val="22"/>
        </w:rPr>
      </w:pPr>
      <w:proofErr w:type="spellStart"/>
      <w:r w:rsidRPr="004872BE">
        <w:rPr>
          <w:rFonts w:ascii="Montserrat" w:eastAsia="Calibri" w:hAnsi="Montserrat" w:cs="Arial"/>
          <w:color w:val="27344C"/>
          <w:sz w:val="22"/>
          <w:szCs w:val="22"/>
        </w:rPr>
        <w:t>Creşterea</w:t>
      </w:r>
      <w:proofErr w:type="spellEnd"/>
      <w:r w:rsidRPr="004872BE">
        <w:rPr>
          <w:rFonts w:ascii="Montserrat" w:eastAsia="Calibri" w:hAnsi="Montserrat" w:cs="Arial"/>
          <w:color w:val="27344C"/>
          <w:sz w:val="22"/>
          <w:szCs w:val="22"/>
        </w:rPr>
        <w:t xml:space="preserve"> </w:t>
      </w:r>
      <w:proofErr w:type="spellStart"/>
      <w:r w:rsidRPr="004872BE">
        <w:rPr>
          <w:rFonts w:ascii="Montserrat" w:eastAsia="Calibri" w:hAnsi="Montserrat" w:cs="Arial"/>
          <w:color w:val="27344C"/>
          <w:sz w:val="22"/>
          <w:szCs w:val="22"/>
        </w:rPr>
        <w:t>calităţii</w:t>
      </w:r>
      <w:proofErr w:type="spellEnd"/>
      <w:r w:rsidRPr="004872BE">
        <w:rPr>
          <w:rFonts w:ascii="Montserrat" w:eastAsia="Calibri" w:hAnsi="Montserrat" w:cs="Arial"/>
          <w:color w:val="27344C"/>
          <w:sz w:val="22"/>
          <w:szCs w:val="22"/>
        </w:rPr>
        <w:t xml:space="preserve"> și performanței </w:t>
      </w:r>
      <w:proofErr w:type="spellStart"/>
      <w:r w:rsidRPr="004872BE">
        <w:rPr>
          <w:rFonts w:ascii="Montserrat" w:eastAsia="Calibri" w:hAnsi="Montserrat" w:cs="Arial"/>
          <w:color w:val="27344C"/>
          <w:sz w:val="22"/>
          <w:szCs w:val="22"/>
        </w:rPr>
        <w:t>învăţământului</w:t>
      </w:r>
      <w:proofErr w:type="spellEnd"/>
      <w:r w:rsidRPr="004872BE">
        <w:rPr>
          <w:rFonts w:ascii="Montserrat" w:eastAsia="Calibri" w:hAnsi="Montserrat" w:cs="Arial"/>
          <w:color w:val="27344C"/>
          <w:sz w:val="22"/>
          <w:szCs w:val="22"/>
        </w:rPr>
        <w:t xml:space="preserve"> superior de stat;</w:t>
      </w:r>
    </w:p>
    <w:p w14:paraId="2156F948" w14:textId="297B2381" w:rsidR="003A1B3F" w:rsidRPr="004872BE" w:rsidRDefault="003A1B3F" w:rsidP="00BF3015">
      <w:pPr>
        <w:pStyle w:val="ListParagraph"/>
        <w:numPr>
          <w:ilvl w:val="0"/>
          <w:numId w:val="36"/>
        </w:numPr>
        <w:snapToGrid w:val="0"/>
        <w:spacing w:before="120" w:after="120"/>
        <w:ind w:right="-425"/>
        <w:rPr>
          <w:rFonts w:ascii="Montserrat" w:eastAsia="Calibri" w:hAnsi="Montserrat" w:cs="Arial"/>
          <w:color w:val="27344C"/>
          <w:sz w:val="22"/>
          <w:szCs w:val="22"/>
        </w:rPr>
      </w:pPr>
      <w:r w:rsidRPr="004872BE">
        <w:rPr>
          <w:rFonts w:ascii="Montserrat" w:eastAsia="Calibri" w:hAnsi="Montserrat" w:cs="Arial"/>
          <w:color w:val="27344C"/>
          <w:sz w:val="22"/>
          <w:szCs w:val="22"/>
        </w:rPr>
        <w:t>Creșterea atractivității universității;</w:t>
      </w:r>
    </w:p>
    <w:p w14:paraId="20802EB2" w14:textId="77777777" w:rsidR="003A1B3F" w:rsidRPr="004872BE" w:rsidRDefault="003A1B3F" w:rsidP="00BF3015">
      <w:pPr>
        <w:pStyle w:val="ListParagraph"/>
        <w:numPr>
          <w:ilvl w:val="0"/>
          <w:numId w:val="36"/>
        </w:numPr>
        <w:snapToGrid w:val="0"/>
        <w:spacing w:before="120" w:after="120"/>
        <w:ind w:right="-425"/>
        <w:rPr>
          <w:rFonts w:ascii="Montserrat" w:eastAsia="Calibri" w:hAnsi="Montserrat" w:cs="Arial"/>
          <w:color w:val="27344C"/>
          <w:sz w:val="22"/>
          <w:szCs w:val="22"/>
        </w:rPr>
      </w:pPr>
      <w:proofErr w:type="spellStart"/>
      <w:r w:rsidRPr="004872BE">
        <w:rPr>
          <w:rFonts w:ascii="Montserrat" w:eastAsia="Calibri" w:hAnsi="Montserrat" w:cs="Arial"/>
          <w:color w:val="27344C"/>
          <w:sz w:val="22"/>
          <w:szCs w:val="22"/>
        </w:rPr>
        <w:t>Creşterea</w:t>
      </w:r>
      <w:proofErr w:type="spellEnd"/>
      <w:r w:rsidRPr="004872BE">
        <w:rPr>
          <w:rFonts w:ascii="Montserrat" w:eastAsia="Calibri" w:hAnsi="Montserrat" w:cs="Arial"/>
          <w:color w:val="27344C"/>
          <w:sz w:val="22"/>
          <w:szCs w:val="22"/>
        </w:rPr>
        <w:t xml:space="preserve">  congruenței dintre curriculum-</w:t>
      </w:r>
      <w:proofErr w:type="spellStart"/>
      <w:r w:rsidRPr="004872BE">
        <w:rPr>
          <w:rFonts w:ascii="Montserrat" w:eastAsia="Calibri" w:hAnsi="Montserrat" w:cs="Arial"/>
          <w:color w:val="27344C"/>
          <w:sz w:val="22"/>
          <w:szCs w:val="22"/>
        </w:rPr>
        <w:t>ul</w:t>
      </w:r>
      <w:proofErr w:type="spellEnd"/>
      <w:r w:rsidRPr="004872BE">
        <w:rPr>
          <w:rFonts w:ascii="Montserrat" w:eastAsia="Calibri" w:hAnsi="Montserrat" w:cs="Arial"/>
          <w:color w:val="27344C"/>
          <w:sz w:val="22"/>
          <w:szCs w:val="22"/>
        </w:rPr>
        <w:t xml:space="preserve"> universitar și nevoile </w:t>
      </w:r>
      <w:proofErr w:type="spellStart"/>
      <w:r w:rsidRPr="004872BE">
        <w:rPr>
          <w:rFonts w:ascii="Montserrat" w:eastAsia="Calibri" w:hAnsi="Montserrat" w:cs="Arial"/>
          <w:color w:val="27344C"/>
          <w:sz w:val="22"/>
          <w:szCs w:val="22"/>
        </w:rPr>
        <w:t>pieţei</w:t>
      </w:r>
      <w:proofErr w:type="spellEnd"/>
      <w:r w:rsidRPr="004872BE">
        <w:rPr>
          <w:rFonts w:ascii="Montserrat" w:eastAsia="Calibri" w:hAnsi="Montserrat" w:cs="Arial"/>
          <w:color w:val="27344C"/>
          <w:sz w:val="22"/>
          <w:szCs w:val="22"/>
        </w:rPr>
        <w:t xml:space="preserve"> muncii, în acord cu dinamica </w:t>
      </w:r>
      <w:proofErr w:type="spellStart"/>
      <w:r w:rsidRPr="004872BE">
        <w:rPr>
          <w:rFonts w:ascii="Montserrat" w:eastAsia="Calibri" w:hAnsi="Montserrat" w:cs="Arial"/>
          <w:color w:val="27344C"/>
          <w:sz w:val="22"/>
          <w:szCs w:val="22"/>
        </w:rPr>
        <w:t>socio</w:t>
      </w:r>
      <w:proofErr w:type="spellEnd"/>
      <w:r w:rsidRPr="004872BE">
        <w:rPr>
          <w:rFonts w:ascii="Montserrat" w:eastAsia="Calibri" w:hAnsi="Montserrat" w:cs="Arial"/>
          <w:color w:val="27344C"/>
          <w:sz w:val="22"/>
          <w:szCs w:val="22"/>
        </w:rPr>
        <w:t>-economică națională și internațională;</w:t>
      </w:r>
    </w:p>
    <w:p w14:paraId="35081004" w14:textId="77777777" w:rsidR="003A1B3F" w:rsidRPr="004872BE" w:rsidRDefault="003A1B3F" w:rsidP="00BF3015">
      <w:pPr>
        <w:pStyle w:val="ListParagraph"/>
        <w:numPr>
          <w:ilvl w:val="0"/>
          <w:numId w:val="36"/>
        </w:numPr>
        <w:snapToGrid w:val="0"/>
        <w:spacing w:before="120" w:after="120"/>
        <w:ind w:right="-425"/>
        <w:rPr>
          <w:rFonts w:ascii="Montserrat" w:eastAsia="Calibri" w:hAnsi="Montserrat" w:cs="Arial"/>
          <w:color w:val="27344C"/>
          <w:sz w:val="22"/>
          <w:szCs w:val="22"/>
        </w:rPr>
      </w:pPr>
      <w:r w:rsidRPr="004872BE">
        <w:rPr>
          <w:rFonts w:ascii="Montserrat" w:eastAsia="Calibri" w:hAnsi="Montserrat" w:cs="Arial"/>
          <w:color w:val="27344C"/>
          <w:sz w:val="22"/>
          <w:szCs w:val="22"/>
        </w:rPr>
        <w:t>Facilitarea tranziției de la educație la un loc de muncă pentru studenți, în calitatea acestora de beneficiari finali ai investițiilor, cu accent pe domeniile de specializare inteligentă conform RIS3 Vest;</w:t>
      </w:r>
    </w:p>
    <w:p w14:paraId="71A08B4D" w14:textId="5E448A7F" w:rsidR="003A1B3F" w:rsidRPr="004872BE" w:rsidRDefault="003A1B3F" w:rsidP="00BF3015">
      <w:pPr>
        <w:pStyle w:val="ListParagraph"/>
        <w:numPr>
          <w:ilvl w:val="0"/>
          <w:numId w:val="36"/>
        </w:numPr>
        <w:snapToGrid w:val="0"/>
        <w:spacing w:before="120" w:after="120"/>
        <w:ind w:right="-425"/>
        <w:rPr>
          <w:rFonts w:ascii="Montserrat" w:eastAsia="Calibri" w:hAnsi="Montserrat" w:cs="Arial"/>
          <w:color w:val="27344C"/>
          <w:sz w:val="22"/>
          <w:szCs w:val="22"/>
        </w:rPr>
      </w:pPr>
      <w:r w:rsidRPr="004872BE">
        <w:rPr>
          <w:rFonts w:ascii="Montserrat" w:eastAsia="Calibri" w:hAnsi="Montserrat" w:cs="Arial"/>
          <w:color w:val="27344C"/>
          <w:sz w:val="22"/>
          <w:szCs w:val="22"/>
        </w:rPr>
        <w:t>Îmbunătățirea accesului la educația terțiară, inclusiv pentru grupurile vulnerabile.</w:t>
      </w:r>
    </w:p>
    <w:p w14:paraId="5E1DF52C" w14:textId="77777777" w:rsidR="004A5E72" w:rsidRPr="004872BE" w:rsidRDefault="004A5E72" w:rsidP="004A5E72">
      <w:pPr>
        <w:pStyle w:val="ListParagraph"/>
        <w:snapToGrid w:val="0"/>
        <w:spacing w:before="120" w:after="120"/>
        <w:ind w:left="284" w:right="-425"/>
        <w:rPr>
          <w:rFonts w:ascii="Montserrat" w:hAnsi="Montserrat"/>
          <w:b/>
          <w:bCs/>
          <w:color w:val="27344C"/>
          <w:sz w:val="22"/>
          <w:szCs w:val="22"/>
        </w:rPr>
      </w:pPr>
    </w:p>
    <w:p w14:paraId="1FA30005" w14:textId="0E012CBD" w:rsidR="000D194C" w:rsidRPr="004872BE" w:rsidRDefault="000D194C" w:rsidP="00BF3015">
      <w:pPr>
        <w:pStyle w:val="ListParagraph"/>
        <w:numPr>
          <w:ilvl w:val="0"/>
          <w:numId w:val="39"/>
        </w:numPr>
        <w:snapToGrid w:val="0"/>
        <w:spacing w:before="120" w:after="120"/>
        <w:ind w:left="284" w:right="-425" w:hanging="284"/>
        <w:rPr>
          <w:rFonts w:ascii="Montserrat" w:hAnsi="Montserrat"/>
          <w:b/>
          <w:bCs/>
          <w:color w:val="27344C"/>
          <w:sz w:val="22"/>
          <w:szCs w:val="22"/>
        </w:rPr>
      </w:pPr>
      <w:r w:rsidRPr="004872BE">
        <w:rPr>
          <w:rFonts w:ascii="Montserrat" w:hAnsi="Montserrat"/>
          <w:b/>
          <w:bCs/>
          <w:color w:val="27344C"/>
          <w:sz w:val="22"/>
          <w:szCs w:val="22"/>
        </w:rPr>
        <w:t>Resursele</w:t>
      </w:r>
      <w:r w:rsidRPr="004872BE">
        <w:rPr>
          <w:rFonts w:ascii="Montserrat" w:eastAsia="Calibri" w:hAnsi="Montserrat"/>
          <w:b/>
          <w:bCs/>
          <w:color w:val="27344C"/>
          <w:sz w:val="22"/>
          <w:szCs w:val="22"/>
        </w:rPr>
        <w:t xml:space="preserve"> umane calificate și disponibile pentru operaționalizarea investiției.</w:t>
      </w:r>
    </w:p>
    <w:p w14:paraId="1AE150EE" w14:textId="01D5FE9D" w:rsidR="00090C03" w:rsidRPr="004872BE" w:rsidRDefault="000D194C" w:rsidP="00BF3015">
      <w:pPr>
        <w:pStyle w:val="ListParagraph"/>
        <w:snapToGrid w:val="0"/>
        <w:spacing w:before="120" w:after="120"/>
        <w:ind w:left="284" w:right="-425"/>
        <w:rPr>
          <w:rFonts w:ascii="Montserrat" w:eastAsia="Calibri" w:hAnsi="Montserrat" w:cs="Arial"/>
          <w:color w:val="27344C"/>
          <w:sz w:val="22"/>
          <w:szCs w:val="22"/>
          <w:lang w:eastAsia="en-GB"/>
        </w:rPr>
      </w:pPr>
      <w:r w:rsidRPr="004872BE">
        <w:rPr>
          <w:rFonts w:ascii="Montserrat" w:eastAsia="Calibri" w:hAnsi="Montserrat"/>
          <w:color w:val="27344C"/>
          <w:sz w:val="22"/>
          <w:szCs w:val="22"/>
        </w:rPr>
        <w:t>Se vor detalia</w:t>
      </w:r>
      <w:r w:rsidRPr="004872BE">
        <w:rPr>
          <w:rFonts w:ascii="Montserrat" w:eastAsia="Calibri" w:hAnsi="Montserrat"/>
          <w:b/>
          <w:bCs/>
          <w:color w:val="27344C"/>
          <w:sz w:val="22"/>
          <w:szCs w:val="22"/>
        </w:rPr>
        <w:t xml:space="preserve"> </w:t>
      </w:r>
      <w:r w:rsidRPr="004872BE">
        <w:rPr>
          <w:rFonts w:ascii="Montserrat" w:eastAsia="Calibri" w:hAnsi="Montserrat" w:cs="Arial"/>
          <w:color w:val="27344C"/>
          <w:sz w:val="22"/>
          <w:szCs w:val="22"/>
          <w:lang w:eastAsia="en-GB"/>
        </w:rPr>
        <w:t>resursele umane disponibile pentru operaționalizarea investiției.</w:t>
      </w:r>
    </w:p>
    <w:p w14:paraId="7AC04D65" w14:textId="77777777" w:rsidR="00090C03" w:rsidRPr="004872BE" w:rsidRDefault="00090C03" w:rsidP="00BF3015">
      <w:pPr>
        <w:pStyle w:val="ListParagraph"/>
        <w:snapToGrid w:val="0"/>
        <w:spacing w:before="120" w:after="120"/>
        <w:ind w:left="360" w:right="-425"/>
        <w:rPr>
          <w:rFonts w:ascii="Montserrat" w:eastAsia="Calibri" w:hAnsi="Montserrat" w:cs="Arial"/>
          <w:color w:val="27344C"/>
          <w:sz w:val="22"/>
          <w:szCs w:val="22"/>
          <w:highlight w:val="yellow"/>
          <w:lang w:eastAsia="en-GB"/>
        </w:rPr>
      </w:pPr>
    </w:p>
    <w:p w14:paraId="5C514EE1" w14:textId="77777777" w:rsidR="002C7D02" w:rsidRPr="004872BE" w:rsidRDefault="009E3A83" w:rsidP="00BF3015">
      <w:pPr>
        <w:pStyle w:val="ListParagraph"/>
        <w:numPr>
          <w:ilvl w:val="0"/>
          <w:numId w:val="39"/>
        </w:numPr>
        <w:snapToGrid w:val="0"/>
        <w:spacing w:before="120" w:after="120"/>
        <w:ind w:left="284" w:right="-425" w:hanging="284"/>
        <w:rPr>
          <w:rFonts w:ascii="Montserrat" w:hAnsi="Montserrat"/>
          <w:b/>
          <w:bCs/>
          <w:color w:val="27344C"/>
          <w:sz w:val="22"/>
          <w:szCs w:val="22"/>
        </w:rPr>
      </w:pPr>
      <w:r w:rsidRPr="004872BE">
        <w:rPr>
          <w:rFonts w:ascii="Montserrat" w:hAnsi="Montserrat"/>
          <w:b/>
          <w:bCs/>
          <w:color w:val="27344C"/>
          <w:sz w:val="22"/>
          <w:szCs w:val="22"/>
        </w:rPr>
        <w:t>Valoarea</w:t>
      </w:r>
      <w:r w:rsidRPr="004872BE">
        <w:rPr>
          <w:rFonts w:ascii="Montserrat" w:eastAsia="Calibri" w:hAnsi="Montserrat" w:cs="Arial"/>
          <w:b/>
          <w:bCs/>
          <w:color w:val="27344C"/>
          <w:sz w:val="22"/>
          <w:szCs w:val="22"/>
        </w:rPr>
        <w:t xml:space="preserve"> estimată a investiției</w:t>
      </w:r>
    </w:p>
    <w:p w14:paraId="55CE0A6C" w14:textId="3D38DAA1" w:rsidR="00036303" w:rsidRPr="004872BE" w:rsidRDefault="009E3A83" w:rsidP="00BF3015">
      <w:pPr>
        <w:pStyle w:val="ListParagraph"/>
        <w:snapToGrid w:val="0"/>
        <w:spacing w:before="120" w:after="120"/>
        <w:ind w:left="284" w:right="-425"/>
        <w:rPr>
          <w:rFonts w:ascii="Montserrat" w:hAnsi="Montserrat"/>
          <w:iCs/>
          <w:color w:val="27344C"/>
          <w:sz w:val="22"/>
          <w:szCs w:val="22"/>
        </w:rPr>
      </w:pPr>
      <w:r w:rsidRPr="004872BE">
        <w:rPr>
          <w:rFonts w:ascii="Montserrat" w:hAnsi="Montserrat"/>
          <w:iCs/>
          <w:color w:val="27344C"/>
          <w:sz w:val="22"/>
          <w:szCs w:val="22"/>
        </w:rPr>
        <w:t xml:space="preserve">Se va completa cu informații referitoare la valoarea unitară și valoarea totală estimată a </w:t>
      </w:r>
      <w:r w:rsidR="00B62E90" w:rsidRPr="004872BE">
        <w:rPr>
          <w:rFonts w:ascii="Montserrat" w:hAnsi="Montserrat"/>
          <w:iCs/>
          <w:color w:val="27344C"/>
          <w:sz w:val="22"/>
          <w:szCs w:val="22"/>
        </w:rPr>
        <w:t>elementelor de investiție</w:t>
      </w:r>
      <w:r w:rsidRPr="004872BE">
        <w:rPr>
          <w:rFonts w:ascii="Montserrat" w:hAnsi="Montserrat"/>
          <w:iCs/>
          <w:color w:val="27344C"/>
          <w:sz w:val="22"/>
          <w:szCs w:val="22"/>
        </w:rPr>
        <w:t xml:space="preserve"> propuse.</w:t>
      </w:r>
    </w:p>
    <w:p w14:paraId="7B9B6C2C" w14:textId="03C91F9A" w:rsidR="001972D6" w:rsidRPr="004872BE" w:rsidRDefault="008E6726" w:rsidP="00BF3015">
      <w:pPr>
        <w:pStyle w:val="ListParagraph"/>
        <w:snapToGrid w:val="0"/>
        <w:spacing w:before="120" w:after="120"/>
        <w:ind w:left="0" w:right="-425"/>
        <w:rPr>
          <w:rFonts w:ascii="Montserrat" w:hAnsi="Montserrat"/>
          <w:color w:val="27344C"/>
          <w:sz w:val="22"/>
          <w:szCs w:val="22"/>
        </w:rPr>
      </w:pPr>
      <w:r w:rsidRPr="004872BE">
        <w:rPr>
          <w:rFonts w:ascii="Montserrat" w:hAnsi="Montserrat"/>
          <w:color w:val="27344C"/>
          <w:sz w:val="22"/>
          <w:szCs w:val="22"/>
        </w:rPr>
        <w:t>Tabel 1</w:t>
      </w:r>
      <w:r w:rsidR="00385DEE" w:rsidRPr="004872BE">
        <w:rPr>
          <w:rFonts w:ascii="Montserrat" w:hAnsi="Montserrat"/>
          <w:color w:val="27344C"/>
          <w:sz w:val="22"/>
          <w:szCs w:val="22"/>
        </w:rPr>
        <w:t xml:space="preserve"> -</w:t>
      </w:r>
      <w:r w:rsidR="001220B9" w:rsidRPr="004872BE">
        <w:rPr>
          <w:rFonts w:ascii="Montserrat" w:hAnsi="Montserrat"/>
          <w:color w:val="27344C"/>
          <w:sz w:val="22"/>
          <w:szCs w:val="22"/>
        </w:rPr>
        <w:t xml:space="preserve"> Estimare</w:t>
      </w:r>
      <w:r w:rsidR="008444FF" w:rsidRPr="004872BE">
        <w:rPr>
          <w:rFonts w:ascii="Montserrat" w:hAnsi="Montserrat"/>
          <w:color w:val="27344C"/>
          <w:sz w:val="22"/>
          <w:szCs w:val="22"/>
        </w:rPr>
        <w:t>a</w:t>
      </w:r>
      <w:r w:rsidR="001220B9" w:rsidRPr="004872BE">
        <w:rPr>
          <w:rFonts w:ascii="Montserrat" w:hAnsi="Montserrat"/>
          <w:color w:val="27344C"/>
          <w:sz w:val="22"/>
          <w:szCs w:val="22"/>
        </w:rPr>
        <w:t xml:space="preserve"> </w:t>
      </w:r>
      <w:r w:rsidR="008444FF" w:rsidRPr="004872BE">
        <w:rPr>
          <w:rFonts w:ascii="Montserrat" w:hAnsi="Montserrat"/>
          <w:color w:val="27344C"/>
          <w:sz w:val="22"/>
          <w:szCs w:val="22"/>
        </w:rPr>
        <w:t>valorii investiției</w:t>
      </w:r>
    </w:p>
    <w:tbl>
      <w:tblPr>
        <w:tblStyle w:val="TableGrid"/>
        <w:tblW w:w="10803" w:type="dxa"/>
        <w:jc w:val="center"/>
        <w:tblBorders>
          <w:top w:val="single" w:sz="4" w:space="0" w:color="27344C"/>
          <w:left w:val="single" w:sz="4" w:space="0" w:color="27344C"/>
          <w:bottom w:val="single" w:sz="4" w:space="0" w:color="27344C"/>
          <w:right w:val="single" w:sz="4" w:space="0" w:color="27344C"/>
          <w:insideH w:val="single" w:sz="4" w:space="0" w:color="365F91"/>
          <w:insideV w:val="single" w:sz="4" w:space="0" w:color="27344C"/>
        </w:tblBorders>
        <w:tblLook w:val="04A0" w:firstRow="1" w:lastRow="0" w:firstColumn="1" w:lastColumn="0" w:noHBand="0" w:noVBand="1"/>
      </w:tblPr>
      <w:tblGrid>
        <w:gridCol w:w="595"/>
        <w:gridCol w:w="2955"/>
        <w:gridCol w:w="1500"/>
        <w:gridCol w:w="1290"/>
        <w:gridCol w:w="1096"/>
        <w:gridCol w:w="1096"/>
        <w:gridCol w:w="1128"/>
        <w:gridCol w:w="1143"/>
      </w:tblGrid>
      <w:tr w:rsidR="004872BE" w:rsidRPr="004872BE" w14:paraId="4AD36FF8" w14:textId="77777777" w:rsidTr="006D4DC2">
        <w:trPr>
          <w:trHeight w:val="714"/>
          <w:jc w:val="center"/>
        </w:trPr>
        <w:tc>
          <w:tcPr>
            <w:tcW w:w="595" w:type="dxa"/>
            <w:vAlign w:val="center"/>
          </w:tcPr>
          <w:p w14:paraId="34EF4009" w14:textId="77777777"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Nr. crt.</w:t>
            </w:r>
          </w:p>
        </w:tc>
        <w:tc>
          <w:tcPr>
            <w:tcW w:w="2955" w:type="dxa"/>
            <w:vAlign w:val="center"/>
          </w:tcPr>
          <w:p w14:paraId="59786D30" w14:textId="30D52542"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 xml:space="preserve">Echipamente/dotări/ active necorporale/lucrări de modernizare/reabilitare fără AC / cheltuieli </w:t>
            </w:r>
            <w:r w:rsidRPr="004872BE">
              <w:rPr>
                <w:rFonts w:ascii="Montserrat" w:hAnsi="Montserrat"/>
                <w:b/>
                <w:bCs/>
                <w:color w:val="27344C"/>
                <w:sz w:val="22"/>
                <w:szCs w:val="22"/>
              </w:rPr>
              <w:lastRenderedPageBreak/>
              <w:t>aferente activităților de tip FSE+/ servicii</w:t>
            </w:r>
          </w:p>
        </w:tc>
        <w:tc>
          <w:tcPr>
            <w:tcW w:w="1500" w:type="dxa"/>
            <w:vAlign w:val="center"/>
          </w:tcPr>
          <w:p w14:paraId="17915542" w14:textId="77777777" w:rsidR="00FB0335" w:rsidRPr="004872BE" w:rsidRDefault="00FB0335" w:rsidP="00BF3015">
            <w:pPr>
              <w:pStyle w:val="ListParagraph"/>
              <w:snapToGrid w:val="0"/>
              <w:spacing w:before="120" w:after="120"/>
              <w:ind w:left="0"/>
              <w:rPr>
                <w:rFonts w:ascii="Montserrat" w:hAnsi="Montserrat"/>
                <w:b/>
                <w:bCs/>
                <w:color w:val="27344C"/>
                <w:sz w:val="22"/>
                <w:szCs w:val="22"/>
              </w:rPr>
            </w:pPr>
          </w:p>
          <w:p w14:paraId="5D7E453C" w14:textId="77777777"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Cantitate</w:t>
            </w:r>
          </w:p>
          <w:p w14:paraId="0380187E" w14:textId="77777777" w:rsidR="00FB0335" w:rsidRPr="004872BE" w:rsidRDefault="00FB0335" w:rsidP="00BF3015">
            <w:pPr>
              <w:pStyle w:val="ListParagraph"/>
              <w:snapToGrid w:val="0"/>
              <w:spacing w:before="120" w:after="120"/>
              <w:ind w:left="0"/>
              <w:rPr>
                <w:rFonts w:ascii="Montserrat" w:hAnsi="Montserrat"/>
                <w:b/>
                <w:bCs/>
                <w:color w:val="27344C"/>
                <w:sz w:val="22"/>
                <w:szCs w:val="22"/>
              </w:rPr>
            </w:pPr>
          </w:p>
          <w:p w14:paraId="688BEC7E" w14:textId="65FA94BD"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lastRenderedPageBreak/>
              <w:t>- buc/număr -</w:t>
            </w:r>
          </w:p>
        </w:tc>
        <w:tc>
          <w:tcPr>
            <w:tcW w:w="1290" w:type="dxa"/>
            <w:vAlign w:val="center"/>
          </w:tcPr>
          <w:p w14:paraId="5D3F6EE7" w14:textId="77777777"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lastRenderedPageBreak/>
              <w:t>Valoare</w:t>
            </w:r>
          </w:p>
          <w:p w14:paraId="25998BB1" w14:textId="261861BB"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unitară</w:t>
            </w:r>
          </w:p>
          <w:p w14:paraId="629E4142" w14:textId="35030B33"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estimată, fără TVA</w:t>
            </w:r>
          </w:p>
          <w:p w14:paraId="27DDD626" w14:textId="6C3A6454"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lastRenderedPageBreak/>
              <w:t>- lei/buc -</w:t>
            </w:r>
          </w:p>
        </w:tc>
        <w:tc>
          <w:tcPr>
            <w:tcW w:w="1096" w:type="dxa"/>
          </w:tcPr>
          <w:p w14:paraId="743E4EFA" w14:textId="77777777"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p>
          <w:p w14:paraId="0FADB14C" w14:textId="1568BD84"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Valoare TVA</w:t>
            </w:r>
          </w:p>
          <w:p w14:paraId="58D1981A" w14:textId="1E72E6BF"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lastRenderedPageBreak/>
              <w:t>- lei/buc -</w:t>
            </w:r>
          </w:p>
        </w:tc>
        <w:tc>
          <w:tcPr>
            <w:tcW w:w="1096" w:type="dxa"/>
            <w:vAlign w:val="center"/>
          </w:tcPr>
          <w:p w14:paraId="1A3C6D58" w14:textId="032C62A9"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p>
          <w:p w14:paraId="2E31FA59" w14:textId="1CA5A876"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Valoare totală</w:t>
            </w:r>
          </w:p>
          <w:p w14:paraId="49C29484" w14:textId="77777777"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 lei -</w:t>
            </w:r>
          </w:p>
        </w:tc>
        <w:tc>
          <w:tcPr>
            <w:tcW w:w="1128" w:type="dxa"/>
          </w:tcPr>
          <w:p w14:paraId="5D8C1D9F" w14:textId="77777777"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p>
          <w:p w14:paraId="76DF4A2A" w14:textId="77777777"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p>
          <w:p w14:paraId="1C78F531" w14:textId="7FA84EAD"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Valoare eligibilă</w:t>
            </w:r>
          </w:p>
        </w:tc>
        <w:tc>
          <w:tcPr>
            <w:tcW w:w="1143" w:type="dxa"/>
            <w:vAlign w:val="center"/>
          </w:tcPr>
          <w:p w14:paraId="48C864E5" w14:textId="0B9CE139" w:rsidR="00FB0335" w:rsidRPr="004872BE" w:rsidRDefault="00FB0335" w:rsidP="00BF3015">
            <w:pPr>
              <w:pStyle w:val="ListParagraph"/>
              <w:snapToGrid w:val="0"/>
              <w:spacing w:before="120" w:after="120"/>
              <w:ind w:left="0"/>
              <w:jc w:val="center"/>
              <w:rPr>
                <w:rFonts w:ascii="Montserrat" w:hAnsi="Montserrat"/>
                <w:b/>
                <w:bCs/>
                <w:color w:val="27344C"/>
                <w:sz w:val="22"/>
                <w:szCs w:val="22"/>
              </w:rPr>
            </w:pPr>
            <w:r w:rsidRPr="004872BE">
              <w:rPr>
                <w:rFonts w:ascii="Montserrat" w:hAnsi="Montserrat"/>
                <w:b/>
                <w:bCs/>
                <w:color w:val="27344C"/>
                <w:sz w:val="22"/>
                <w:szCs w:val="22"/>
              </w:rPr>
              <w:t>Sursă valoare unitară*</w:t>
            </w:r>
          </w:p>
        </w:tc>
      </w:tr>
      <w:tr w:rsidR="004872BE" w:rsidRPr="004872BE" w14:paraId="1E2E4B85" w14:textId="77777777" w:rsidTr="006D4DC2">
        <w:trPr>
          <w:trHeight w:val="71"/>
          <w:jc w:val="center"/>
        </w:trPr>
        <w:tc>
          <w:tcPr>
            <w:tcW w:w="595" w:type="dxa"/>
          </w:tcPr>
          <w:p w14:paraId="2C7B6193" w14:textId="08B763A7" w:rsidR="006D4DC2" w:rsidRPr="004872BE" w:rsidRDefault="006D4DC2" w:rsidP="00BF3015">
            <w:pPr>
              <w:pStyle w:val="ListParagraph"/>
              <w:snapToGrid w:val="0"/>
              <w:spacing w:before="120" w:after="120"/>
              <w:ind w:left="0"/>
              <w:jc w:val="center"/>
              <w:rPr>
                <w:rFonts w:ascii="Montserrat" w:hAnsi="Montserrat"/>
                <w:color w:val="27344C"/>
                <w:sz w:val="22"/>
                <w:szCs w:val="22"/>
              </w:rPr>
            </w:pPr>
            <w:r w:rsidRPr="004872BE">
              <w:rPr>
                <w:rFonts w:ascii="Montserrat" w:hAnsi="Montserrat"/>
                <w:color w:val="27344C"/>
                <w:sz w:val="22"/>
                <w:szCs w:val="22"/>
              </w:rPr>
              <w:t>1</w:t>
            </w:r>
          </w:p>
        </w:tc>
        <w:tc>
          <w:tcPr>
            <w:tcW w:w="2955" w:type="dxa"/>
          </w:tcPr>
          <w:p w14:paraId="145B0E23" w14:textId="7E76BE54" w:rsidR="006D4DC2" w:rsidRPr="004872BE" w:rsidRDefault="006D4DC2" w:rsidP="00BF3015">
            <w:pPr>
              <w:pStyle w:val="ListParagraph"/>
              <w:snapToGrid w:val="0"/>
              <w:spacing w:before="120" w:after="120"/>
              <w:ind w:left="0"/>
              <w:jc w:val="center"/>
              <w:rPr>
                <w:rFonts w:ascii="Montserrat" w:hAnsi="Montserrat"/>
                <w:color w:val="27344C"/>
                <w:sz w:val="22"/>
                <w:szCs w:val="22"/>
              </w:rPr>
            </w:pPr>
            <w:r w:rsidRPr="004872BE">
              <w:rPr>
                <w:rFonts w:ascii="Montserrat" w:hAnsi="Montserrat"/>
                <w:color w:val="27344C"/>
                <w:sz w:val="22"/>
                <w:szCs w:val="22"/>
              </w:rPr>
              <w:t>2</w:t>
            </w:r>
          </w:p>
        </w:tc>
        <w:tc>
          <w:tcPr>
            <w:tcW w:w="1500" w:type="dxa"/>
          </w:tcPr>
          <w:p w14:paraId="0439FE01" w14:textId="2C70935A" w:rsidR="006D4DC2" w:rsidRPr="004872BE" w:rsidRDefault="006D4DC2" w:rsidP="00BF3015">
            <w:pPr>
              <w:pStyle w:val="ListParagraph"/>
              <w:snapToGrid w:val="0"/>
              <w:spacing w:before="120" w:after="120"/>
              <w:ind w:left="0"/>
              <w:jc w:val="center"/>
              <w:rPr>
                <w:rFonts w:ascii="Montserrat" w:hAnsi="Montserrat"/>
                <w:color w:val="27344C"/>
                <w:sz w:val="22"/>
                <w:szCs w:val="22"/>
              </w:rPr>
            </w:pPr>
            <w:r w:rsidRPr="004872BE">
              <w:rPr>
                <w:rFonts w:ascii="Montserrat" w:hAnsi="Montserrat"/>
                <w:color w:val="27344C"/>
                <w:sz w:val="22"/>
                <w:szCs w:val="22"/>
              </w:rPr>
              <w:t>3</w:t>
            </w:r>
          </w:p>
        </w:tc>
        <w:tc>
          <w:tcPr>
            <w:tcW w:w="1290" w:type="dxa"/>
          </w:tcPr>
          <w:p w14:paraId="3FD22310" w14:textId="75D1C0D4" w:rsidR="006D4DC2" w:rsidRPr="004872BE" w:rsidRDefault="006D4DC2" w:rsidP="00BF3015">
            <w:pPr>
              <w:pStyle w:val="ListParagraph"/>
              <w:snapToGrid w:val="0"/>
              <w:spacing w:before="120" w:after="120"/>
              <w:ind w:left="0"/>
              <w:jc w:val="center"/>
              <w:rPr>
                <w:rFonts w:ascii="Montserrat" w:hAnsi="Montserrat"/>
                <w:color w:val="27344C"/>
                <w:sz w:val="22"/>
                <w:szCs w:val="22"/>
              </w:rPr>
            </w:pPr>
            <w:r w:rsidRPr="004872BE">
              <w:rPr>
                <w:rFonts w:ascii="Montserrat" w:hAnsi="Montserrat"/>
                <w:color w:val="27344C"/>
                <w:sz w:val="22"/>
                <w:szCs w:val="22"/>
              </w:rPr>
              <w:t>4</w:t>
            </w:r>
          </w:p>
        </w:tc>
        <w:tc>
          <w:tcPr>
            <w:tcW w:w="1096" w:type="dxa"/>
          </w:tcPr>
          <w:p w14:paraId="516330C2" w14:textId="0ADF7CC1" w:rsidR="006D4DC2" w:rsidRPr="004872BE" w:rsidRDefault="006D4DC2" w:rsidP="00BF3015">
            <w:pPr>
              <w:pStyle w:val="ListParagraph"/>
              <w:snapToGrid w:val="0"/>
              <w:spacing w:before="120" w:after="120"/>
              <w:ind w:left="0"/>
              <w:jc w:val="center"/>
              <w:rPr>
                <w:rFonts w:ascii="Montserrat" w:hAnsi="Montserrat"/>
                <w:color w:val="27344C"/>
                <w:sz w:val="22"/>
                <w:szCs w:val="22"/>
              </w:rPr>
            </w:pPr>
            <w:r w:rsidRPr="004872BE">
              <w:rPr>
                <w:rFonts w:ascii="Montserrat" w:hAnsi="Montserrat"/>
                <w:color w:val="27344C"/>
                <w:sz w:val="22"/>
                <w:szCs w:val="22"/>
              </w:rPr>
              <w:t>5</w:t>
            </w:r>
          </w:p>
        </w:tc>
        <w:tc>
          <w:tcPr>
            <w:tcW w:w="1096" w:type="dxa"/>
          </w:tcPr>
          <w:p w14:paraId="7B97E737" w14:textId="3AC1B5C8" w:rsidR="006D4DC2" w:rsidRPr="004872BE" w:rsidRDefault="006D4DC2" w:rsidP="00BF3015">
            <w:pPr>
              <w:pStyle w:val="ListParagraph"/>
              <w:snapToGrid w:val="0"/>
              <w:spacing w:before="120" w:after="120"/>
              <w:ind w:left="0"/>
              <w:jc w:val="center"/>
              <w:rPr>
                <w:rFonts w:ascii="Montserrat" w:hAnsi="Montserrat"/>
                <w:color w:val="27344C"/>
                <w:sz w:val="22"/>
                <w:szCs w:val="22"/>
              </w:rPr>
            </w:pPr>
            <w:r w:rsidRPr="004872BE">
              <w:rPr>
                <w:rFonts w:ascii="Montserrat" w:hAnsi="Montserrat"/>
                <w:color w:val="27344C"/>
                <w:sz w:val="22"/>
                <w:szCs w:val="22"/>
              </w:rPr>
              <w:t>6 = 3 *(4+5)</w:t>
            </w:r>
          </w:p>
        </w:tc>
        <w:tc>
          <w:tcPr>
            <w:tcW w:w="1128" w:type="dxa"/>
          </w:tcPr>
          <w:p w14:paraId="5F536086" w14:textId="34677FF1" w:rsidR="006D4DC2" w:rsidRPr="004872BE" w:rsidRDefault="006D4DC2" w:rsidP="00BF3015">
            <w:pPr>
              <w:pStyle w:val="ListParagraph"/>
              <w:snapToGrid w:val="0"/>
              <w:spacing w:before="120" w:after="120"/>
              <w:ind w:left="0"/>
              <w:jc w:val="center"/>
              <w:rPr>
                <w:rFonts w:ascii="Montserrat" w:hAnsi="Montserrat"/>
                <w:color w:val="27344C"/>
                <w:sz w:val="22"/>
                <w:szCs w:val="22"/>
              </w:rPr>
            </w:pPr>
            <w:r w:rsidRPr="004872BE">
              <w:rPr>
                <w:rFonts w:ascii="Montserrat" w:hAnsi="Montserrat"/>
                <w:color w:val="27344C"/>
                <w:sz w:val="22"/>
                <w:szCs w:val="22"/>
              </w:rPr>
              <w:t>7</w:t>
            </w:r>
          </w:p>
        </w:tc>
        <w:tc>
          <w:tcPr>
            <w:tcW w:w="1143" w:type="dxa"/>
          </w:tcPr>
          <w:p w14:paraId="0D8E10FC" w14:textId="01A40291" w:rsidR="006D4DC2" w:rsidRPr="004872BE" w:rsidRDefault="006D4DC2" w:rsidP="00BF3015">
            <w:pPr>
              <w:pStyle w:val="ListParagraph"/>
              <w:snapToGrid w:val="0"/>
              <w:spacing w:before="120" w:after="120"/>
              <w:ind w:left="0"/>
              <w:jc w:val="center"/>
              <w:rPr>
                <w:rFonts w:ascii="Montserrat" w:hAnsi="Montserrat"/>
                <w:color w:val="27344C"/>
                <w:sz w:val="22"/>
                <w:szCs w:val="22"/>
              </w:rPr>
            </w:pPr>
            <w:r w:rsidRPr="004872BE">
              <w:rPr>
                <w:rFonts w:ascii="Montserrat" w:hAnsi="Montserrat"/>
                <w:color w:val="27344C"/>
                <w:sz w:val="22"/>
                <w:szCs w:val="22"/>
              </w:rPr>
              <w:t>8</w:t>
            </w:r>
          </w:p>
        </w:tc>
      </w:tr>
      <w:tr w:rsidR="004872BE" w:rsidRPr="004872BE" w14:paraId="32F439CE" w14:textId="77777777" w:rsidTr="006D4DC2">
        <w:trPr>
          <w:trHeight w:val="450"/>
          <w:jc w:val="center"/>
        </w:trPr>
        <w:tc>
          <w:tcPr>
            <w:tcW w:w="595" w:type="dxa"/>
          </w:tcPr>
          <w:p w14:paraId="7113FB17" w14:textId="77777777" w:rsidR="00FB0335" w:rsidRPr="004872BE" w:rsidRDefault="00FB0335" w:rsidP="00BF3015">
            <w:pPr>
              <w:pStyle w:val="ListParagraph"/>
              <w:snapToGrid w:val="0"/>
              <w:spacing w:before="120" w:after="120"/>
              <w:ind w:left="0"/>
              <w:rPr>
                <w:rFonts w:ascii="Montserrat" w:hAnsi="Montserrat"/>
                <w:color w:val="27344C"/>
                <w:sz w:val="22"/>
                <w:szCs w:val="22"/>
              </w:rPr>
            </w:pPr>
            <w:r w:rsidRPr="004872BE">
              <w:rPr>
                <w:rFonts w:ascii="Montserrat" w:hAnsi="Montserrat"/>
                <w:color w:val="27344C"/>
                <w:sz w:val="22"/>
                <w:szCs w:val="22"/>
              </w:rPr>
              <w:t>1.</w:t>
            </w:r>
          </w:p>
        </w:tc>
        <w:tc>
          <w:tcPr>
            <w:tcW w:w="2955" w:type="dxa"/>
          </w:tcPr>
          <w:p w14:paraId="26949007"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500" w:type="dxa"/>
          </w:tcPr>
          <w:p w14:paraId="2C661AF6"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290" w:type="dxa"/>
          </w:tcPr>
          <w:p w14:paraId="64250E9B"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096" w:type="dxa"/>
          </w:tcPr>
          <w:p w14:paraId="2583CBE4"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096" w:type="dxa"/>
          </w:tcPr>
          <w:p w14:paraId="7CAE35D5" w14:textId="6552689A"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128" w:type="dxa"/>
          </w:tcPr>
          <w:p w14:paraId="5F45FB8C"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143" w:type="dxa"/>
            <w:tcBorders>
              <w:bottom w:val="single" w:sz="4" w:space="0" w:color="27344C"/>
            </w:tcBorders>
          </w:tcPr>
          <w:p w14:paraId="4254314D" w14:textId="1CAACB4D" w:rsidR="00FB0335" w:rsidRPr="004872BE" w:rsidRDefault="00FB0335" w:rsidP="00BF3015">
            <w:pPr>
              <w:pStyle w:val="ListParagraph"/>
              <w:snapToGrid w:val="0"/>
              <w:spacing w:before="120" w:after="120"/>
              <w:ind w:left="0"/>
              <w:rPr>
                <w:rFonts w:ascii="Montserrat" w:hAnsi="Montserrat"/>
                <w:color w:val="27344C"/>
                <w:sz w:val="22"/>
                <w:szCs w:val="22"/>
              </w:rPr>
            </w:pPr>
          </w:p>
        </w:tc>
      </w:tr>
      <w:tr w:rsidR="004872BE" w:rsidRPr="004872BE" w14:paraId="4A616D3E" w14:textId="77777777" w:rsidTr="006D4DC2">
        <w:trPr>
          <w:trHeight w:val="436"/>
          <w:jc w:val="center"/>
        </w:trPr>
        <w:tc>
          <w:tcPr>
            <w:tcW w:w="595" w:type="dxa"/>
            <w:tcBorders>
              <w:bottom w:val="single" w:sz="4" w:space="0" w:color="auto"/>
            </w:tcBorders>
          </w:tcPr>
          <w:p w14:paraId="5E5A5DB7" w14:textId="77777777" w:rsidR="00FB0335" w:rsidRPr="004872BE" w:rsidRDefault="00FB0335" w:rsidP="00BF3015">
            <w:pPr>
              <w:pStyle w:val="ListParagraph"/>
              <w:snapToGrid w:val="0"/>
              <w:spacing w:before="120" w:after="120"/>
              <w:ind w:left="0"/>
              <w:rPr>
                <w:rFonts w:ascii="Montserrat" w:hAnsi="Montserrat"/>
                <w:color w:val="27344C"/>
                <w:sz w:val="22"/>
                <w:szCs w:val="22"/>
              </w:rPr>
            </w:pPr>
            <w:r w:rsidRPr="004872BE">
              <w:rPr>
                <w:rFonts w:ascii="Montserrat" w:hAnsi="Montserrat"/>
                <w:color w:val="27344C"/>
                <w:sz w:val="22"/>
                <w:szCs w:val="22"/>
              </w:rPr>
              <w:t>....</w:t>
            </w:r>
          </w:p>
        </w:tc>
        <w:tc>
          <w:tcPr>
            <w:tcW w:w="2955" w:type="dxa"/>
            <w:tcBorders>
              <w:bottom w:val="single" w:sz="4" w:space="0" w:color="auto"/>
            </w:tcBorders>
          </w:tcPr>
          <w:p w14:paraId="4BCA1311"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500" w:type="dxa"/>
            <w:tcBorders>
              <w:bottom w:val="single" w:sz="4" w:space="0" w:color="auto"/>
            </w:tcBorders>
          </w:tcPr>
          <w:p w14:paraId="224A47FF"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290" w:type="dxa"/>
            <w:tcBorders>
              <w:bottom w:val="single" w:sz="4" w:space="0" w:color="auto"/>
            </w:tcBorders>
          </w:tcPr>
          <w:p w14:paraId="16B8CCCB"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096" w:type="dxa"/>
            <w:tcBorders>
              <w:bottom w:val="single" w:sz="4" w:space="0" w:color="auto"/>
            </w:tcBorders>
          </w:tcPr>
          <w:p w14:paraId="288EB270"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096" w:type="dxa"/>
            <w:tcBorders>
              <w:bottom w:val="single" w:sz="4" w:space="0" w:color="auto"/>
            </w:tcBorders>
          </w:tcPr>
          <w:p w14:paraId="4A954257" w14:textId="4C31AB8A"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128" w:type="dxa"/>
            <w:tcBorders>
              <w:bottom w:val="single" w:sz="4" w:space="0" w:color="auto"/>
            </w:tcBorders>
          </w:tcPr>
          <w:p w14:paraId="3CA8B37B" w14:textId="77777777" w:rsidR="00FB0335" w:rsidRPr="004872BE" w:rsidRDefault="00FB0335" w:rsidP="00BF3015">
            <w:pPr>
              <w:pStyle w:val="ListParagraph"/>
              <w:snapToGrid w:val="0"/>
              <w:spacing w:before="120" w:after="120"/>
              <w:ind w:left="0"/>
              <w:rPr>
                <w:rFonts w:ascii="Montserrat" w:hAnsi="Montserrat"/>
                <w:color w:val="27344C"/>
                <w:sz w:val="22"/>
                <w:szCs w:val="22"/>
              </w:rPr>
            </w:pPr>
          </w:p>
        </w:tc>
        <w:tc>
          <w:tcPr>
            <w:tcW w:w="1143" w:type="dxa"/>
            <w:tcBorders>
              <w:top w:val="single" w:sz="4" w:space="0" w:color="27344C"/>
              <w:bottom w:val="single" w:sz="4" w:space="0" w:color="auto"/>
            </w:tcBorders>
          </w:tcPr>
          <w:p w14:paraId="5B1EDF17" w14:textId="1AD01B01" w:rsidR="00FB0335" w:rsidRPr="004872BE" w:rsidRDefault="00FB0335" w:rsidP="00BF3015">
            <w:pPr>
              <w:pStyle w:val="ListParagraph"/>
              <w:snapToGrid w:val="0"/>
              <w:spacing w:before="120" w:after="120"/>
              <w:ind w:left="0"/>
              <w:rPr>
                <w:rFonts w:ascii="Montserrat" w:hAnsi="Montserrat"/>
                <w:color w:val="27344C"/>
                <w:sz w:val="22"/>
                <w:szCs w:val="22"/>
              </w:rPr>
            </w:pPr>
          </w:p>
        </w:tc>
      </w:tr>
      <w:tr w:rsidR="004872BE" w:rsidRPr="004872BE" w14:paraId="11D46F7D" w14:textId="77777777" w:rsidTr="00FB0335">
        <w:trPr>
          <w:trHeight w:val="450"/>
          <w:jc w:val="center"/>
        </w:trPr>
        <w:tc>
          <w:tcPr>
            <w:tcW w:w="6340" w:type="dxa"/>
            <w:gridSpan w:val="4"/>
            <w:tcBorders>
              <w:top w:val="single" w:sz="4" w:space="0" w:color="auto"/>
              <w:left w:val="single" w:sz="4" w:space="0" w:color="auto"/>
              <w:bottom w:val="single" w:sz="4" w:space="0" w:color="auto"/>
              <w:right w:val="single" w:sz="4" w:space="0" w:color="auto"/>
            </w:tcBorders>
          </w:tcPr>
          <w:p w14:paraId="16A8AEFB" w14:textId="77777777" w:rsidR="00FB0335" w:rsidRPr="004872BE" w:rsidRDefault="00FB0335" w:rsidP="00BF3015">
            <w:pPr>
              <w:pStyle w:val="ListParagraph"/>
              <w:snapToGrid w:val="0"/>
              <w:spacing w:before="120" w:after="120"/>
              <w:ind w:left="0"/>
              <w:jc w:val="left"/>
              <w:rPr>
                <w:rFonts w:ascii="Montserrat" w:hAnsi="Montserrat"/>
                <w:b/>
                <w:bCs/>
                <w:color w:val="27344C"/>
                <w:sz w:val="22"/>
                <w:szCs w:val="22"/>
              </w:rPr>
            </w:pPr>
            <w:r w:rsidRPr="004872BE">
              <w:rPr>
                <w:rFonts w:ascii="Montserrat" w:hAnsi="Montserrat"/>
                <w:b/>
                <w:bCs/>
                <w:color w:val="27344C"/>
                <w:sz w:val="22"/>
                <w:szCs w:val="22"/>
              </w:rPr>
              <w:t>Total</w:t>
            </w:r>
          </w:p>
        </w:tc>
        <w:tc>
          <w:tcPr>
            <w:tcW w:w="1096" w:type="dxa"/>
            <w:tcBorders>
              <w:top w:val="single" w:sz="4" w:space="0" w:color="auto"/>
              <w:left w:val="single" w:sz="4" w:space="0" w:color="auto"/>
              <w:bottom w:val="single" w:sz="4" w:space="0" w:color="auto"/>
              <w:right w:val="single" w:sz="4" w:space="0" w:color="auto"/>
            </w:tcBorders>
          </w:tcPr>
          <w:p w14:paraId="57F7C4A6" w14:textId="77777777" w:rsidR="00FB0335" w:rsidRPr="004872BE" w:rsidRDefault="00FB0335" w:rsidP="00BF3015">
            <w:pPr>
              <w:pStyle w:val="ListParagraph"/>
              <w:snapToGrid w:val="0"/>
              <w:spacing w:before="120" w:after="120"/>
              <w:ind w:left="0"/>
              <w:rPr>
                <w:rFonts w:ascii="Montserrat" w:hAnsi="Montserrat"/>
                <w:i/>
                <w:iCs/>
                <w:color w:val="27344C"/>
                <w:sz w:val="22"/>
                <w:szCs w:val="22"/>
              </w:rPr>
            </w:pPr>
          </w:p>
        </w:tc>
        <w:tc>
          <w:tcPr>
            <w:tcW w:w="1096" w:type="dxa"/>
            <w:tcBorders>
              <w:top w:val="single" w:sz="4" w:space="0" w:color="auto"/>
              <w:left w:val="single" w:sz="4" w:space="0" w:color="auto"/>
              <w:bottom w:val="single" w:sz="4" w:space="0" w:color="auto"/>
              <w:right w:val="single" w:sz="4" w:space="0" w:color="auto"/>
            </w:tcBorders>
          </w:tcPr>
          <w:p w14:paraId="604D8349" w14:textId="05603C59" w:rsidR="00FB0335" w:rsidRPr="004872BE" w:rsidRDefault="00FB0335" w:rsidP="00BF3015">
            <w:pPr>
              <w:pStyle w:val="ListParagraph"/>
              <w:snapToGrid w:val="0"/>
              <w:spacing w:before="120" w:after="120"/>
              <w:ind w:left="0"/>
              <w:rPr>
                <w:rFonts w:ascii="Montserrat" w:hAnsi="Montserrat"/>
                <w:i/>
                <w:iCs/>
                <w:color w:val="27344C"/>
                <w:sz w:val="22"/>
                <w:szCs w:val="22"/>
              </w:rPr>
            </w:pPr>
          </w:p>
        </w:tc>
        <w:tc>
          <w:tcPr>
            <w:tcW w:w="1128" w:type="dxa"/>
            <w:tcBorders>
              <w:top w:val="single" w:sz="4" w:space="0" w:color="auto"/>
              <w:left w:val="single" w:sz="4" w:space="0" w:color="auto"/>
              <w:bottom w:val="single" w:sz="4" w:space="0" w:color="auto"/>
              <w:right w:val="single" w:sz="4" w:space="0" w:color="auto"/>
            </w:tcBorders>
          </w:tcPr>
          <w:p w14:paraId="515F9528" w14:textId="77777777" w:rsidR="00FB0335" w:rsidRPr="004872BE" w:rsidRDefault="00FB0335" w:rsidP="00BF3015">
            <w:pPr>
              <w:pStyle w:val="ListParagraph"/>
              <w:snapToGrid w:val="0"/>
              <w:spacing w:before="120" w:after="120"/>
              <w:ind w:left="0"/>
              <w:rPr>
                <w:rFonts w:ascii="Montserrat" w:hAnsi="Montserrat"/>
                <w:i/>
                <w:iCs/>
                <w:color w:val="27344C"/>
                <w:sz w:val="22"/>
                <w:szCs w:val="22"/>
              </w:rPr>
            </w:pPr>
          </w:p>
        </w:tc>
        <w:tc>
          <w:tcPr>
            <w:tcW w:w="1143" w:type="dxa"/>
            <w:tcBorders>
              <w:top w:val="single" w:sz="4" w:space="0" w:color="auto"/>
              <w:left w:val="single" w:sz="4" w:space="0" w:color="auto"/>
              <w:bottom w:val="single" w:sz="4" w:space="0" w:color="auto"/>
              <w:right w:val="single" w:sz="4" w:space="0" w:color="auto"/>
            </w:tcBorders>
          </w:tcPr>
          <w:p w14:paraId="18B278E4" w14:textId="2EFA3F6A" w:rsidR="00FB0335" w:rsidRPr="004872BE" w:rsidRDefault="00FB0335" w:rsidP="00BF3015">
            <w:pPr>
              <w:pStyle w:val="ListParagraph"/>
              <w:snapToGrid w:val="0"/>
              <w:spacing w:before="120" w:after="120"/>
              <w:ind w:left="0"/>
              <w:rPr>
                <w:rFonts w:ascii="Montserrat" w:hAnsi="Montserrat"/>
                <w:i/>
                <w:iCs/>
                <w:color w:val="27344C"/>
                <w:sz w:val="22"/>
                <w:szCs w:val="22"/>
              </w:rPr>
            </w:pPr>
          </w:p>
        </w:tc>
      </w:tr>
    </w:tbl>
    <w:p w14:paraId="1DC5CBC7" w14:textId="2DDB9A19" w:rsidR="009E3A83" w:rsidRPr="004872BE" w:rsidRDefault="00385DEE" w:rsidP="00BF3015">
      <w:pPr>
        <w:snapToGrid w:val="0"/>
        <w:rPr>
          <w:rFonts w:ascii="Montserrat" w:hAnsi="Montserrat"/>
          <w:color w:val="27344C"/>
          <w:sz w:val="22"/>
          <w:szCs w:val="22"/>
        </w:rPr>
      </w:pPr>
      <w:r w:rsidRPr="004872BE">
        <w:rPr>
          <w:rFonts w:ascii="Montserrat" w:hAnsi="Montserrat"/>
          <w:color w:val="27344C"/>
          <w:sz w:val="22"/>
          <w:szCs w:val="22"/>
        </w:rPr>
        <w:t>*</w:t>
      </w:r>
      <w:r w:rsidR="005759BC" w:rsidRPr="004872BE">
        <w:rPr>
          <w:rFonts w:ascii="Montserrat" w:hAnsi="Montserrat"/>
          <w:b/>
          <w:bCs/>
          <w:color w:val="27344C"/>
          <w:sz w:val="22"/>
          <w:szCs w:val="22"/>
          <w:u w:val="single"/>
        </w:rPr>
        <w:t>C</w:t>
      </w:r>
      <w:r w:rsidR="009E3A83" w:rsidRPr="004872BE">
        <w:rPr>
          <w:rFonts w:ascii="Montserrat" w:hAnsi="Montserrat"/>
          <w:b/>
          <w:bCs/>
          <w:color w:val="27344C"/>
          <w:sz w:val="22"/>
          <w:szCs w:val="22"/>
          <w:u w:val="single"/>
        </w:rPr>
        <w:t xml:space="preserve">osturile unitare se vor justifica prin: </w:t>
      </w:r>
    </w:p>
    <w:p w14:paraId="48276211" w14:textId="77777777" w:rsidR="009E3A83" w:rsidRPr="004872BE" w:rsidRDefault="009E3A83" w:rsidP="00BF3015">
      <w:pPr>
        <w:numPr>
          <w:ilvl w:val="0"/>
          <w:numId w:val="37"/>
        </w:numPr>
        <w:snapToGrid w:val="0"/>
        <w:ind w:left="714" w:hanging="357"/>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 xml:space="preserve">citarea unor surse independente </w:t>
      </w:r>
      <w:proofErr w:type="spellStart"/>
      <w:r w:rsidRPr="004872BE">
        <w:rPr>
          <w:rFonts w:ascii="Montserrat" w:eastAsia="Calibri" w:hAnsi="Montserrat" w:cs="Arial"/>
          <w:color w:val="27344C"/>
          <w:sz w:val="22"/>
          <w:szCs w:val="22"/>
        </w:rPr>
        <w:t>şi</w:t>
      </w:r>
      <w:proofErr w:type="spellEnd"/>
      <w:r w:rsidRPr="004872BE">
        <w:rPr>
          <w:rFonts w:ascii="Montserrat" w:eastAsia="Calibri" w:hAnsi="Montserrat" w:cs="Arial"/>
          <w:color w:val="27344C"/>
          <w:sz w:val="22"/>
          <w:szCs w:val="22"/>
        </w:rPr>
        <w:t xml:space="preserve"> verificabile: statistici oficiale, costuri istorice, analiză piață etc.;</w:t>
      </w:r>
    </w:p>
    <w:p w14:paraId="29E9F8AC" w14:textId="7A889CEF" w:rsidR="009E3A83" w:rsidRPr="004872BE" w:rsidRDefault="009E3A83" w:rsidP="00BF3015">
      <w:pPr>
        <w:numPr>
          <w:ilvl w:val="0"/>
          <w:numId w:val="37"/>
        </w:numPr>
        <w:snapToGrid w:val="0"/>
        <w:ind w:left="714" w:hanging="357"/>
        <w:jc w:val="both"/>
        <w:rPr>
          <w:rFonts w:ascii="Montserrat" w:eastAsia="Calibri" w:hAnsi="Montserrat" w:cs="Arial"/>
          <w:color w:val="27344C"/>
          <w:sz w:val="22"/>
          <w:szCs w:val="22"/>
        </w:rPr>
      </w:pPr>
      <w:r w:rsidRPr="004872BE">
        <w:rPr>
          <w:rFonts w:ascii="Montserrat" w:eastAsia="Calibri" w:hAnsi="Montserrat" w:cs="Arial"/>
          <w:color w:val="27344C"/>
          <w:sz w:val="22"/>
          <w:szCs w:val="22"/>
        </w:rPr>
        <w:t xml:space="preserve">rezultatele unei cercetări de </w:t>
      </w:r>
      <w:proofErr w:type="spellStart"/>
      <w:r w:rsidRPr="004872BE">
        <w:rPr>
          <w:rFonts w:ascii="Montserrat" w:eastAsia="Calibri" w:hAnsi="Montserrat" w:cs="Arial"/>
          <w:color w:val="27344C"/>
          <w:sz w:val="22"/>
          <w:szCs w:val="22"/>
        </w:rPr>
        <w:t>piaţă</w:t>
      </w:r>
      <w:proofErr w:type="spellEnd"/>
      <w:r w:rsidRPr="004872BE">
        <w:rPr>
          <w:rFonts w:ascii="Montserrat" w:eastAsia="Calibri" w:hAnsi="Montserrat" w:cs="Arial"/>
          <w:color w:val="27344C"/>
          <w:sz w:val="22"/>
          <w:szCs w:val="22"/>
        </w:rPr>
        <w:t xml:space="preserve">: minim trei oferte de </w:t>
      </w:r>
      <w:proofErr w:type="spellStart"/>
      <w:r w:rsidRPr="004872BE">
        <w:rPr>
          <w:rFonts w:ascii="Montserrat" w:eastAsia="Calibri" w:hAnsi="Montserrat" w:cs="Arial"/>
          <w:color w:val="27344C"/>
          <w:sz w:val="22"/>
          <w:szCs w:val="22"/>
        </w:rPr>
        <w:t>preţ</w:t>
      </w:r>
      <w:proofErr w:type="spellEnd"/>
      <w:r w:rsidRPr="004872BE">
        <w:rPr>
          <w:rFonts w:ascii="Montserrat" w:eastAsia="Calibri" w:hAnsi="Montserrat" w:cs="Arial"/>
          <w:color w:val="27344C"/>
          <w:sz w:val="22"/>
          <w:szCs w:val="22"/>
        </w:rPr>
        <w:t>.</w:t>
      </w:r>
    </w:p>
    <w:p w14:paraId="28FB42CE" w14:textId="77777777" w:rsidR="006E461C" w:rsidRPr="004872BE" w:rsidRDefault="006E461C" w:rsidP="00BF3015">
      <w:pPr>
        <w:pStyle w:val="ListParagraph"/>
        <w:snapToGrid w:val="0"/>
        <w:spacing w:before="120" w:after="120"/>
        <w:ind w:left="284"/>
        <w:rPr>
          <w:rFonts w:ascii="Montserrat" w:hAnsi="Montserrat"/>
          <w:color w:val="27344C"/>
          <w:sz w:val="22"/>
          <w:szCs w:val="22"/>
        </w:rPr>
      </w:pPr>
    </w:p>
    <w:p w14:paraId="72BD736E" w14:textId="6563E6DA" w:rsidR="00135322" w:rsidRPr="004872BE" w:rsidRDefault="009E3A83" w:rsidP="00BF3015">
      <w:pPr>
        <w:pStyle w:val="ListParagraph"/>
        <w:snapToGrid w:val="0"/>
        <w:spacing w:before="120" w:after="120"/>
        <w:ind w:left="284"/>
        <w:rPr>
          <w:rFonts w:ascii="Montserrat" w:hAnsi="Montserrat"/>
          <w:color w:val="27344C"/>
          <w:sz w:val="22"/>
          <w:szCs w:val="22"/>
        </w:rPr>
      </w:pPr>
      <w:r w:rsidRPr="004872BE">
        <w:rPr>
          <w:rFonts w:ascii="Montserrat" w:hAnsi="Montserrat"/>
          <w:color w:val="27344C"/>
          <w:sz w:val="22"/>
          <w:szCs w:val="22"/>
        </w:rPr>
        <w:t xml:space="preserve">Astfel, în funcție de specificul proiectului, se vor include </w:t>
      </w:r>
      <w:r w:rsidR="003A46D1" w:rsidRPr="004872BE">
        <w:rPr>
          <w:rFonts w:ascii="Montserrat" w:hAnsi="Montserrat"/>
          <w:color w:val="27344C"/>
          <w:sz w:val="22"/>
          <w:szCs w:val="22"/>
        </w:rPr>
        <w:t xml:space="preserve">detalieri aferente </w:t>
      </w:r>
      <w:r w:rsidRPr="004872BE">
        <w:rPr>
          <w:rFonts w:ascii="Montserrat" w:hAnsi="Montserrat"/>
          <w:color w:val="27344C"/>
          <w:sz w:val="22"/>
          <w:szCs w:val="22"/>
        </w:rPr>
        <w:t>variantel</w:t>
      </w:r>
      <w:r w:rsidR="003A46D1" w:rsidRPr="004872BE">
        <w:rPr>
          <w:rFonts w:ascii="Montserrat" w:hAnsi="Montserrat"/>
          <w:color w:val="27344C"/>
          <w:sz w:val="22"/>
          <w:szCs w:val="22"/>
        </w:rPr>
        <w:t>or</w:t>
      </w:r>
      <w:r w:rsidRPr="004872BE">
        <w:rPr>
          <w:rFonts w:ascii="Montserrat" w:hAnsi="Montserrat"/>
          <w:color w:val="27344C"/>
          <w:sz w:val="22"/>
          <w:szCs w:val="22"/>
        </w:rPr>
        <w:t xml:space="preserve"> aplicabile. </w:t>
      </w:r>
    </w:p>
    <w:p w14:paraId="5295F7E8" w14:textId="77777777" w:rsidR="001220B9" w:rsidRPr="004872BE" w:rsidRDefault="001220B9" w:rsidP="00BF3015">
      <w:pPr>
        <w:snapToGrid w:val="0"/>
        <w:jc w:val="both"/>
        <w:rPr>
          <w:rFonts w:ascii="Montserrat" w:hAnsi="Montserrat"/>
          <w:i/>
          <w:iCs/>
          <w:color w:val="27344C"/>
          <w:sz w:val="22"/>
          <w:szCs w:val="22"/>
        </w:rPr>
      </w:pPr>
    </w:p>
    <w:p w14:paraId="6098FABA" w14:textId="4062BFAA" w:rsidR="009E3A83" w:rsidRPr="004872BE" w:rsidRDefault="009E3A83" w:rsidP="00BF3015">
      <w:pPr>
        <w:pStyle w:val="ListParagraph"/>
        <w:numPr>
          <w:ilvl w:val="0"/>
          <w:numId w:val="39"/>
        </w:numPr>
        <w:snapToGrid w:val="0"/>
        <w:spacing w:before="120" w:after="120"/>
        <w:ind w:left="426" w:hanging="426"/>
        <w:rPr>
          <w:rFonts w:ascii="Montserrat" w:eastAsia="Calibri" w:hAnsi="Montserrat"/>
          <w:b/>
          <w:bCs/>
          <w:color w:val="27344C"/>
          <w:sz w:val="22"/>
          <w:szCs w:val="22"/>
        </w:rPr>
      </w:pPr>
      <w:r w:rsidRPr="004872BE">
        <w:rPr>
          <w:rFonts w:ascii="Montserrat" w:eastAsia="Calibri" w:hAnsi="Montserrat"/>
          <w:b/>
          <w:bCs/>
          <w:color w:val="27344C"/>
          <w:sz w:val="22"/>
          <w:szCs w:val="22"/>
        </w:rPr>
        <w:t xml:space="preserve">Graficul general de realizare a investiției publice </w:t>
      </w:r>
    </w:p>
    <w:p w14:paraId="275FA092" w14:textId="415CF8ED" w:rsidR="007D60BF" w:rsidRPr="004872BE" w:rsidRDefault="007D60BF" w:rsidP="00BF3015">
      <w:pPr>
        <w:snapToGrid w:val="0"/>
        <w:rPr>
          <w:rFonts w:ascii="Montserrat" w:eastAsia="Calibri" w:hAnsi="Montserrat" w:cs="Arial"/>
          <w:color w:val="27344C"/>
          <w:sz w:val="22"/>
          <w:szCs w:val="22"/>
        </w:rPr>
      </w:pPr>
      <w:r w:rsidRPr="004872BE">
        <w:rPr>
          <w:rFonts w:ascii="Montserrat" w:eastAsia="Calibri" w:hAnsi="Montserrat" w:cs="Arial"/>
          <w:color w:val="27344C"/>
          <w:sz w:val="22"/>
          <w:szCs w:val="22"/>
        </w:rPr>
        <w:t>Tabel 2</w:t>
      </w:r>
      <w:r w:rsidR="001220B9" w:rsidRPr="004872BE">
        <w:rPr>
          <w:rFonts w:ascii="Montserrat" w:eastAsia="Calibri" w:hAnsi="Montserrat" w:cs="Arial"/>
          <w:color w:val="27344C"/>
          <w:sz w:val="22"/>
          <w:szCs w:val="22"/>
        </w:rPr>
        <w:t xml:space="preserve"> – Grafic</w:t>
      </w:r>
      <w:r w:rsidR="008444FF" w:rsidRPr="004872BE">
        <w:rPr>
          <w:rFonts w:ascii="Montserrat" w:eastAsia="Calibri" w:hAnsi="Montserrat" w:cs="Arial"/>
          <w:color w:val="27344C"/>
          <w:sz w:val="22"/>
          <w:szCs w:val="22"/>
        </w:rPr>
        <w:t>ul</w:t>
      </w:r>
      <w:r w:rsidR="001220B9" w:rsidRPr="004872BE">
        <w:rPr>
          <w:rFonts w:ascii="Montserrat" w:eastAsia="Calibri" w:hAnsi="Montserrat" w:cs="Arial"/>
          <w:color w:val="27344C"/>
          <w:sz w:val="22"/>
          <w:szCs w:val="22"/>
        </w:rPr>
        <w:t xml:space="preserve"> investiții</w:t>
      </w:r>
      <w:r w:rsidR="008444FF" w:rsidRPr="004872BE">
        <w:rPr>
          <w:rFonts w:ascii="Montserrat" w:eastAsia="Calibri" w:hAnsi="Montserrat" w:cs="Arial"/>
          <w:color w:val="27344C"/>
          <w:sz w:val="22"/>
          <w:szCs w:val="22"/>
        </w:rPr>
        <w:t>lor</w:t>
      </w:r>
    </w:p>
    <w:tbl>
      <w:tblPr>
        <w:tblStyle w:val="TableGrid"/>
        <w:tblW w:w="9351" w:type="dxa"/>
        <w:tblLook w:val="04A0" w:firstRow="1" w:lastRow="0" w:firstColumn="1" w:lastColumn="0" w:noHBand="0" w:noVBand="1"/>
      </w:tblPr>
      <w:tblGrid>
        <w:gridCol w:w="595"/>
        <w:gridCol w:w="4929"/>
        <w:gridCol w:w="850"/>
        <w:gridCol w:w="628"/>
        <w:gridCol w:w="792"/>
        <w:gridCol w:w="707"/>
        <w:gridCol w:w="850"/>
      </w:tblGrid>
      <w:tr w:rsidR="004872BE" w:rsidRPr="004872BE" w14:paraId="0C83100D" w14:textId="77777777" w:rsidTr="001220B9">
        <w:trPr>
          <w:trHeight w:val="384"/>
        </w:trPr>
        <w:tc>
          <w:tcPr>
            <w:tcW w:w="595" w:type="dxa"/>
            <w:vMerge w:val="restart"/>
            <w:vAlign w:val="center"/>
          </w:tcPr>
          <w:p w14:paraId="76AA845F" w14:textId="3EF1D959" w:rsidR="005E22BB" w:rsidRPr="004872BE" w:rsidRDefault="005E22BB" w:rsidP="00BF3015">
            <w:pPr>
              <w:snapToGrid w:val="0"/>
              <w:jc w:val="center"/>
              <w:rPr>
                <w:rFonts w:ascii="Montserrat" w:hAnsi="Montserrat"/>
                <w:b/>
                <w:bCs/>
                <w:iCs/>
                <w:color w:val="27344C"/>
                <w:sz w:val="22"/>
              </w:rPr>
            </w:pPr>
            <w:r w:rsidRPr="004872BE">
              <w:rPr>
                <w:rFonts w:ascii="Montserrat" w:hAnsi="Montserrat"/>
                <w:b/>
                <w:bCs/>
                <w:iCs/>
                <w:color w:val="27344C"/>
                <w:sz w:val="22"/>
              </w:rPr>
              <w:t>Nr. crt.</w:t>
            </w:r>
          </w:p>
        </w:tc>
        <w:tc>
          <w:tcPr>
            <w:tcW w:w="4929" w:type="dxa"/>
            <w:vMerge w:val="restart"/>
            <w:vAlign w:val="center"/>
          </w:tcPr>
          <w:p w14:paraId="06A51871" w14:textId="16F7A99F" w:rsidR="005E22BB" w:rsidRPr="004872BE" w:rsidRDefault="005E22BB" w:rsidP="00BF3015">
            <w:pPr>
              <w:snapToGrid w:val="0"/>
              <w:jc w:val="center"/>
              <w:rPr>
                <w:rFonts w:ascii="Montserrat" w:hAnsi="Montserrat"/>
                <w:b/>
                <w:bCs/>
                <w:iCs/>
                <w:color w:val="27344C"/>
                <w:sz w:val="22"/>
              </w:rPr>
            </w:pPr>
            <w:r w:rsidRPr="004872BE">
              <w:rPr>
                <w:rFonts w:ascii="Montserrat" w:hAnsi="Montserrat"/>
                <w:b/>
                <w:bCs/>
                <w:iCs/>
                <w:color w:val="27344C"/>
                <w:sz w:val="22"/>
              </w:rPr>
              <w:t>Activitate</w:t>
            </w:r>
          </w:p>
        </w:tc>
        <w:tc>
          <w:tcPr>
            <w:tcW w:w="3827" w:type="dxa"/>
            <w:gridSpan w:val="5"/>
          </w:tcPr>
          <w:p w14:paraId="4CA69C1B" w14:textId="617EC6D7" w:rsidR="005E22BB" w:rsidRPr="004872BE" w:rsidRDefault="005E22BB" w:rsidP="00BF3015">
            <w:pPr>
              <w:snapToGrid w:val="0"/>
              <w:jc w:val="center"/>
              <w:rPr>
                <w:rFonts w:ascii="Montserrat" w:hAnsi="Montserrat"/>
                <w:b/>
                <w:bCs/>
                <w:iCs/>
                <w:color w:val="27344C"/>
                <w:sz w:val="22"/>
              </w:rPr>
            </w:pPr>
            <w:r w:rsidRPr="004872BE">
              <w:rPr>
                <w:rFonts w:ascii="Montserrat" w:hAnsi="Montserrat"/>
                <w:b/>
                <w:bCs/>
                <w:iCs/>
                <w:color w:val="27344C"/>
                <w:sz w:val="22"/>
              </w:rPr>
              <w:t>Luna</w:t>
            </w:r>
          </w:p>
        </w:tc>
      </w:tr>
      <w:tr w:rsidR="004872BE" w:rsidRPr="004872BE" w14:paraId="43EA9B6F" w14:textId="77777777" w:rsidTr="001220B9">
        <w:tc>
          <w:tcPr>
            <w:tcW w:w="595" w:type="dxa"/>
            <w:vMerge/>
          </w:tcPr>
          <w:p w14:paraId="1B0B67AA" w14:textId="77777777" w:rsidR="005E22BB" w:rsidRPr="004872BE" w:rsidRDefault="005E22BB" w:rsidP="00BF3015">
            <w:pPr>
              <w:snapToGrid w:val="0"/>
              <w:jc w:val="both"/>
              <w:rPr>
                <w:rFonts w:ascii="Montserrat" w:hAnsi="Montserrat"/>
                <w:iCs/>
                <w:color w:val="27344C"/>
                <w:sz w:val="22"/>
              </w:rPr>
            </w:pPr>
          </w:p>
        </w:tc>
        <w:tc>
          <w:tcPr>
            <w:tcW w:w="4929" w:type="dxa"/>
            <w:vMerge/>
          </w:tcPr>
          <w:p w14:paraId="1F94AD4A" w14:textId="77777777" w:rsidR="005E22BB" w:rsidRPr="004872BE" w:rsidRDefault="005E22BB" w:rsidP="00BF3015">
            <w:pPr>
              <w:snapToGrid w:val="0"/>
              <w:jc w:val="both"/>
              <w:rPr>
                <w:rFonts w:ascii="Montserrat" w:hAnsi="Montserrat"/>
                <w:iCs/>
                <w:color w:val="27344C"/>
                <w:sz w:val="22"/>
              </w:rPr>
            </w:pPr>
          </w:p>
        </w:tc>
        <w:tc>
          <w:tcPr>
            <w:tcW w:w="850" w:type="dxa"/>
            <w:vAlign w:val="center"/>
          </w:tcPr>
          <w:p w14:paraId="25C8C321" w14:textId="6AAF7845" w:rsidR="005E22BB" w:rsidRPr="004872BE" w:rsidRDefault="005E22BB" w:rsidP="00BF3015">
            <w:pPr>
              <w:snapToGrid w:val="0"/>
              <w:jc w:val="center"/>
              <w:rPr>
                <w:rFonts w:ascii="Montserrat" w:hAnsi="Montserrat"/>
                <w:b/>
                <w:bCs/>
                <w:iCs/>
                <w:color w:val="27344C"/>
                <w:sz w:val="22"/>
              </w:rPr>
            </w:pPr>
            <w:r w:rsidRPr="004872BE">
              <w:rPr>
                <w:rFonts w:ascii="Montserrat" w:hAnsi="Montserrat"/>
                <w:b/>
                <w:bCs/>
                <w:iCs/>
                <w:color w:val="27344C"/>
                <w:sz w:val="22"/>
              </w:rPr>
              <w:t>1</w:t>
            </w:r>
          </w:p>
        </w:tc>
        <w:tc>
          <w:tcPr>
            <w:tcW w:w="628" w:type="dxa"/>
            <w:vAlign w:val="center"/>
          </w:tcPr>
          <w:p w14:paraId="21F29B43" w14:textId="68A5DA23" w:rsidR="005E22BB" w:rsidRPr="004872BE" w:rsidRDefault="005E22BB" w:rsidP="00BF3015">
            <w:pPr>
              <w:snapToGrid w:val="0"/>
              <w:jc w:val="center"/>
              <w:rPr>
                <w:rFonts w:ascii="Montserrat" w:hAnsi="Montserrat"/>
                <w:b/>
                <w:bCs/>
                <w:iCs/>
                <w:color w:val="27344C"/>
                <w:sz w:val="22"/>
              </w:rPr>
            </w:pPr>
            <w:r w:rsidRPr="004872BE">
              <w:rPr>
                <w:rFonts w:ascii="Montserrat" w:hAnsi="Montserrat"/>
                <w:b/>
                <w:bCs/>
                <w:iCs/>
                <w:color w:val="27344C"/>
                <w:sz w:val="22"/>
              </w:rPr>
              <w:t>2</w:t>
            </w:r>
          </w:p>
        </w:tc>
        <w:tc>
          <w:tcPr>
            <w:tcW w:w="792" w:type="dxa"/>
            <w:vAlign w:val="center"/>
          </w:tcPr>
          <w:p w14:paraId="733B1DBF" w14:textId="3DAE6035" w:rsidR="005E22BB" w:rsidRPr="004872BE" w:rsidRDefault="005E22BB" w:rsidP="00BF3015">
            <w:pPr>
              <w:snapToGrid w:val="0"/>
              <w:jc w:val="center"/>
              <w:rPr>
                <w:rFonts w:ascii="Montserrat" w:hAnsi="Montserrat"/>
                <w:b/>
                <w:bCs/>
                <w:iCs/>
                <w:color w:val="27344C"/>
                <w:sz w:val="22"/>
              </w:rPr>
            </w:pPr>
            <w:r w:rsidRPr="004872BE">
              <w:rPr>
                <w:rFonts w:ascii="Montserrat" w:hAnsi="Montserrat"/>
                <w:b/>
                <w:bCs/>
                <w:iCs/>
                <w:color w:val="27344C"/>
                <w:sz w:val="22"/>
              </w:rPr>
              <w:t>3</w:t>
            </w:r>
          </w:p>
        </w:tc>
        <w:tc>
          <w:tcPr>
            <w:tcW w:w="707" w:type="dxa"/>
            <w:vAlign w:val="center"/>
          </w:tcPr>
          <w:p w14:paraId="3DF1225F" w14:textId="09042AFA" w:rsidR="005E22BB" w:rsidRPr="004872BE" w:rsidRDefault="005E22BB" w:rsidP="00BF3015">
            <w:pPr>
              <w:snapToGrid w:val="0"/>
              <w:jc w:val="center"/>
              <w:rPr>
                <w:rFonts w:ascii="Montserrat" w:hAnsi="Montserrat"/>
                <w:b/>
                <w:bCs/>
                <w:iCs/>
                <w:color w:val="27344C"/>
                <w:sz w:val="22"/>
              </w:rPr>
            </w:pPr>
            <w:r w:rsidRPr="004872BE">
              <w:rPr>
                <w:rFonts w:ascii="Montserrat" w:hAnsi="Montserrat"/>
                <w:b/>
                <w:bCs/>
                <w:iCs/>
                <w:color w:val="27344C"/>
                <w:sz w:val="22"/>
              </w:rPr>
              <w:t>...</w:t>
            </w:r>
          </w:p>
        </w:tc>
        <w:tc>
          <w:tcPr>
            <w:tcW w:w="850" w:type="dxa"/>
            <w:vAlign w:val="center"/>
          </w:tcPr>
          <w:p w14:paraId="66C06542" w14:textId="7FF17044" w:rsidR="005E22BB" w:rsidRPr="004872BE" w:rsidRDefault="005E22BB" w:rsidP="00BF3015">
            <w:pPr>
              <w:snapToGrid w:val="0"/>
              <w:jc w:val="center"/>
              <w:rPr>
                <w:rFonts w:ascii="Montserrat" w:hAnsi="Montserrat"/>
                <w:b/>
                <w:bCs/>
                <w:iCs/>
                <w:color w:val="27344C"/>
                <w:sz w:val="22"/>
              </w:rPr>
            </w:pPr>
            <w:r w:rsidRPr="004872BE">
              <w:rPr>
                <w:rFonts w:ascii="Montserrat" w:hAnsi="Montserrat"/>
                <w:b/>
                <w:bCs/>
                <w:iCs/>
                <w:color w:val="27344C"/>
                <w:sz w:val="22"/>
              </w:rPr>
              <w:t>n</w:t>
            </w:r>
          </w:p>
        </w:tc>
      </w:tr>
      <w:tr w:rsidR="004872BE" w:rsidRPr="004872BE" w14:paraId="052BFB6D" w14:textId="77777777" w:rsidTr="001220B9">
        <w:tc>
          <w:tcPr>
            <w:tcW w:w="595" w:type="dxa"/>
          </w:tcPr>
          <w:p w14:paraId="1A59CC11" w14:textId="579F15AC" w:rsidR="005E22BB" w:rsidRPr="004872BE" w:rsidRDefault="005E22BB" w:rsidP="00BF3015">
            <w:pPr>
              <w:snapToGrid w:val="0"/>
              <w:jc w:val="both"/>
              <w:rPr>
                <w:rFonts w:ascii="Montserrat" w:hAnsi="Montserrat"/>
                <w:iCs/>
                <w:color w:val="27344C"/>
                <w:sz w:val="22"/>
              </w:rPr>
            </w:pPr>
            <w:r w:rsidRPr="004872BE">
              <w:rPr>
                <w:rFonts w:ascii="Montserrat" w:hAnsi="Montserrat"/>
                <w:iCs/>
                <w:color w:val="27344C"/>
                <w:sz w:val="22"/>
              </w:rPr>
              <w:t>1</w:t>
            </w:r>
          </w:p>
        </w:tc>
        <w:tc>
          <w:tcPr>
            <w:tcW w:w="4929" w:type="dxa"/>
          </w:tcPr>
          <w:p w14:paraId="01F65A62" w14:textId="3B630CCD" w:rsidR="005E22BB" w:rsidRPr="004872BE" w:rsidRDefault="005E22BB" w:rsidP="00BF3015">
            <w:pPr>
              <w:snapToGrid w:val="0"/>
              <w:jc w:val="both"/>
              <w:rPr>
                <w:rFonts w:ascii="Montserrat" w:hAnsi="Montserrat"/>
                <w:iCs/>
                <w:color w:val="27344C"/>
                <w:sz w:val="22"/>
              </w:rPr>
            </w:pPr>
            <w:r w:rsidRPr="004872BE">
              <w:rPr>
                <w:rFonts w:ascii="Montserrat" w:hAnsi="Montserrat"/>
                <w:iCs/>
                <w:color w:val="27344C"/>
                <w:sz w:val="22"/>
              </w:rPr>
              <w:t>Procedură achiziție publică și atribuire contract de furnizare</w:t>
            </w:r>
          </w:p>
        </w:tc>
        <w:tc>
          <w:tcPr>
            <w:tcW w:w="850" w:type="dxa"/>
          </w:tcPr>
          <w:p w14:paraId="62F60989" w14:textId="77777777" w:rsidR="005E22BB" w:rsidRPr="004872BE" w:rsidRDefault="005E22BB" w:rsidP="00BF3015">
            <w:pPr>
              <w:snapToGrid w:val="0"/>
              <w:jc w:val="both"/>
              <w:rPr>
                <w:rFonts w:ascii="Montserrat" w:hAnsi="Montserrat"/>
                <w:iCs/>
                <w:color w:val="27344C"/>
                <w:sz w:val="22"/>
              </w:rPr>
            </w:pPr>
          </w:p>
        </w:tc>
        <w:tc>
          <w:tcPr>
            <w:tcW w:w="628" w:type="dxa"/>
          </w:tcPr>
          <w:p w14:paraId="13D8C5DC" w14:textId="77777777" w:rsidR="005E22BB" w:rsidRPr="004872BE" w:rsidRDefault="005E22BB" w:rsidP="00BF3015">
            <w:pPr>
              <w:snapToGrid w:val="0"/>
              <w:jc w:val="both"/>
              <w:rPr>
                <w:rFonts w:ascii="Montserrat" w:hAnsi="Montserrat"/>
                <w:iCs/>
                <w:color w:val="27344C"/>
                <w:sz w:val="22"/>
              </w:rPr>
            </w:pPr>
          </w:p>
        </w:tc>
        <w:tc>
          <w:tcPr>
            <w:tcW w:w="792" w:type="dxa"/>
          </w:tcPr>
          <w:p w14:paraId="7E2B416A" w14:textId="77777777" w:rsidR="005E22BB" w:rsidRPr="004872BE" w:rsidRDefault="005E22BB" w:rsidP="00BF3015">
            <w:pPr>
              <w:snapToGrid w:val="0"/>
              <w:jc w:val="both"/>
              <w:rPr>
                <w:rFonts w:ascii="Montserrat" w:hAnsi="Montserrat"/>
                <w:iCs/>
                <w:color w:val="27344C"/>
                <w:sz w:val="22"/>
              </w:rPr>
            </w:pPr>
          </w:p>
        </w:tc>
        <w:tc>
          <w:tcPr>
            <w:tcW w:w="707" w:type="dxa"/>
          </w:tcPr>
          <w:p w14:paraId="5C797E0F" w14:textId="77777777" w:rsidR="005E22BB" w:rsidRPr="004872BE" w:rsidRDefault="005E22BB" w:rsidP="00BF3015">
            <w:pPr>
              <w:snapToGrid w:val="0"/>
              <w:jc w:val="both"/>
              <w:rPr>
                <w:rFonts w:ascii="Montserrat" w:hAnsi="Montserrat"/>
                <w:iCs/>
                <w:color w:val="27344C"/>
                <w:sz w:val="22"/>
              </w:rPr>
            </w:pPr>
          </w:p>
        </w:tc>
        <w:tc>
          <w:tcPr>
            <w:tcW w:w="850" w:type="dxa"/>
          </w:tcPr>
          <w:p w14:paraId="3BE5FDB6" w14:textId="77777777" w:rsidR="005E22BB" w:rsidRPr="004872BE" w:rsidRDefault="005E22BB" w:rsidP="00BF3015">
            <w:pPr>
              <w:snapToGrid w:val="0"/>
              <w:jc w:val="both"/>
              <w:rPr>
                <w:rFonts w:ascii="Montserrat" w:hAnsi="Montserrat"/>
                <w:iCs/>
                <w:color w:val="27344C"/>
                <w:sz w:val="22"/>
              </w:rPr>
            </w:pPr>
          </w:p>
        </w:tc>
      </w:tr>
      <w:tr w:rsidR="004872BE" w:rsidRPr="004872BE" w14:paraId="21681B35" w14:textId="77777777" w:rsidTr="001220B9">
        <w:tc>
          <w:tcPr>
            <w:tcW w:w="595" w:type="dxa"/>
          </w:tcPr>
          <w:p w14:paraId="035945B7" w14:textId="0D0F5316" w:rsidR="005E22BB" w:rsidRPr="004872BE" w:rsidRDefault="005E22BB" w:rsidP="00BF3015">
            <w:pPr>
              <w:snapToGrid w:val="0"/>
              <w:jc w:val="both"/>
              <w:rPr>
                <w:rFonts w:ascii="Montserrat" w:hAnsi="Montserrat"/>
                <w:iCs/>
                <w:color w:val="27344C"/>
                <w:sz w:val="22"/>
              </w:rPr>
            </w:pPr>
            <w:r w:rsidRPr="004872BE">
              <w:rPr>
                <w:rFonts w:ascii="Montserrat" w:hAnsi="Montserrat"/>
                <w:iCs/>
                <w:color w:val="27344C"/>
                <w:sz w:val="22"/>
              </w:rPr>
              <w:t>2</w:t>
            </w:r>
          </w:p>
        </w:tc>
        <w:tc>
          <w:tcPr>
            <w:tcW w:w="4929" w:type="dxa"/>
          </w:tcPr>
          <w:p w14:paraId="12D42B0A" w14:textId="699872D6" w:rsidR="005E22BB" w:rsidRPr="004872BE" w:rsidRDefault="005E22BB" w:rsidP="00BF3015">
            <w:pPr>
              <w:snapToGrid w:val="0"/>
              <w:jc w:val="both"/>
              <w:rPr>
                <w:rFonts w:ascii="Montserrat" w:hAnsi="Montserrat"/>
                <w:iCs/>
                <w:color w:val="27344C"/>
                <w:sz w:val="22"/>
              </w:rPr>
            </w:pPr>
            <w:r w:rsidRPr="004872BE">
              <w:rPr>
                <w:rFonts w:ascii="Montserrat" w:hAnsi="Montserrat"/>
                <w:iCs/>
                <w:color w:val="27344C"/>
                <w:sz w:val="22"/>
              </w:rPr>
              <w:t>Livrare echipamente/</w:t>
            </w:r>
            <w:r w:rsidR="00F02E03" w:rsidRPr="004872BE">
              <w:rPr>
                <w:rFonts w:ascii="Montserrat" w:hAnsi="Montserrat"/>
                <w:iCs/>
                <w:color w:val="27344C"/>
                <w:sz w:val="22"/>
              </w:rPr>
              <w:t xml:space="preserve">dotări/active necorporale etc. </w:t>
            </w:r>
          </w:p>
        </w:tc>
        <w:tc>
          <w:tcPr>
            <w:tcW w:w="850" w:type="dxa"/>
          </w:tcPr>
          <w:p w14:paraId="7083E2E4" w14:textId="77777777" w:rsidR="005E22BB" w:rsidRPr="004872BE" w:rsidRDefault="005E22BB" w:rsidP="00BF3015">
            <w:pPr>
              <w:snapToGrid w:val="0"/>
              <w:jc w:val="both"/>
              <w:rPr>
                <w:rFonts w:ascii="Montserrat" w:hAnsi="Montserrat"/>
                <w:iCs/>
                <w:color w:val="27344C"/>
                <w:sz w:val="22"/>
              </w:rPr>
            </w:pPr>
          </w:p>
        </w:tc>
        <w:tc>
          <w:tcPr>
            <w:tcW w:w="628" w:type="dxa"/>
          </w:tcPr>
          <w:p w14:paraId="0EA430E1" w14:textId="77777777" w:rsidR="005E22BB" w:rsidRPr="004872BE" w:rsidRDefault="005E22BB" w:rsidP="00BF3015">
            <w:pPr>
              <w:snapToGrid w:val="0"/>
              <w:jc w:val="both"/>
              <w:rPr>
                <w:rFonts w:ascii="Montserrat" w:hAnsi="Montserrat"/>
                <w:iCs/>
                <w:color w:val="27344C"/>
                <w:sz w:val="22"/>
              </w:rPr>
            </w:pPr>
          </w:p>
        </w:tc>
        <w:tc>
          <w:tcPr>
            <w:tcW w:w="792" w:type="dxa"/>
          </w:tcPr>
          <w:p w14:paraId="4BF3D884" w14:textId="77777777" w:rsidR="005E22BB" w:rsidRPr="004872BE" w:rsidRDefault="005E22BB" w:rsidP="00BF3015">
            <w:pPr>
              <w:snapToGrid w:val="0"/>
              <w:jc w:val="both"/>
              <w:rPr>
                <w:rFonts w:ascii="Montserrat" w:hAnsi="Montserrat"/>
                <w:iCs/>
                <w:color w:val="27344C"/>
                <w:sz w:val="22"/>
              </w:rPr>
            </w:pPr>
          </w:p>
        </w:tc>
        <w:tc>
          <w:tcPr>
            <w:tcW w:w="707" w:type="dxa"/>
          </w:tcPr>
          <w:p w14:paraId="64C6234E" w14:textId="77777777" w:rsidR="005E22BB" w:rsidRPr="004872BE" w:rsidRDefault="005E22BB" w:rsidP="00BF3015">
            <w:pPr>
              <w:snapToGrid w:val="0"/>
              <w:jc w:val="both"/>
              <w:rPr>
                <w:rFonts w:ascii="Montserrat" w:hAnsi="Montserrat"/>
                <w:iCs/>
                <w:color w:val="27344C"/>
                <w:sz w:val="22"/>
              </w:rPr>
            </w:pPr>
          </w:p>
        </w:tc>
        <w:tc>
          <w:tcPr>
            <w:tcW w:w="850" w:type="dxa"/>
          </w:tcPr>
          <w:p w14:paraId="204561FF" w14:textId="77777777" w:rsidR="005E22BB" w:rsidRPr="004872BE" w:rsidRDefault="005E22BB" w:rsidP="00BF3015">
            <w:pPr>
              <w:snapToGrid w:val="0"/>
              <w:jc w:val="both"/>
              <w:rPr>
                <w:rFonts w:ascii="Montserrat" w:hAnsi="Montserrat"/>
                <w:iCs/>
                <w:color w:val="27344C"/>
                <w:sz w:val="22"/>
              </w:rPr>
            </w:pPr>
          </w:p>
        </w:tc>
      </w:tr>
      <w:tr w:rsidR="001B76EF" w:rsidRPr="004872BE" w14:paraId="2F2F18C7" w14:textId="77777777" w:rsidTr="001220B9">
        <w:tc>
          <w:tcPr>
            <w:tcW w:w="595" w:type="dxa"/>
          </w:tcPr>
          <w:p w14:paraId="549C9FB5" w14:textId="65068EE5" w:rsidR="005E22BB" w:rsidRPr="004872BE" w:rsidRDefault="005E22BB" w:rsidP="00BF3015">
            <w:pPr>
              <w:snapToGrid w:val="0"/>
              <w:jc w:val="both"/>
              <w:rPr>
                <w:rFonts w:ascii="Montserrat" w:hAnsi="Montserrat"/>
                <w:iCs/>
                <w:color w:val="27344C"/>
                <w:sz w:val="22"/>
              </w:rPr>
            </w:pPr>
            <w:r w:rsidRPr="004872BE">
              <w:rPr>
                <w:rFonts w:ascii="Montserrat" w:hAnsi="Montserrat"/>
                <w:iCs/>
                <w:color w:val="27344C"/>
                <w:sz w:val="22"/>
              </w:rPr>
              <w:t>...</w:t>
            </w:r>
          </w:p>
        </w:tc>
        <w:tc>
          <w:tcPr>
            <w:tcW w:w="4929" w:type="dxa"/>
          </w:tcPr>
          <w:p w14:paraId="17A7CEE1" w14:textId="355A2538" w:rsidR="005E22BB" w:rsidRPr="004872BE" w:rsidRDefault="005E22BB" w:rsidP="00BF3015">
            <w:pPr>
              <w:snapToGrid w:val="0"/>
              <w:jc w:val="both"/>
              <w:rPr>
                <w:rFonts w:ascii="Montserrat" w:hAnsi="Montserrat"/>
                <w:iCs/>
                <w:color w:val="27344C"/>
                <w:sz w:val="22"/>
              </w:rPr>
            </w:pPr>
            <w:r w:rsidRPr="004872BE">
              <w:rPr>
                <w:rFonts w:ascii="Montserrat" w:hAnsi="Montserrat"/>
                <w:iCs/>
                <w:color w:val="27344C"/>
                <w:sz w:val="22"/>
              </w:rPr>
              <w:t>....</w:t>
            </w:r>
          </w:p>
        </w:tc>
        <w:tc>
          <w:tcPr>
            <w:tcW w:w="850" w:type="dxa"/>
          </w:tcPr>
          <w:p w14:paraId="1BB84556" w14:textId="77777777" w:rsidR="005E22BB" w:rsidRPr="004872BE" w:rsidRDefault="005E22BB" w:rsidP="00BF3015">
            <w:pPr>
              <w:snapToGrid w:val="0"/>
              <w:jc w:val="both"/>
              <w:rPr>
                <w:rFonts w:ascii="Montserrat" w:hAnsi="Montserrat"/>
                <w:iCs/>
                <w:color w:val="27344C"/>
                <w:sz w:val="22"/>
              </w:rPr>
            </w:pPr>
          </w:p>
        </w:tc>
        <w:tc>
          <w:tcPr>
            <w:tcW w:w="628" w:type="dxa"/>
          </w:tcPr>
          <w:p w14:paraId="0748C58B" w14:textId="77777777" w:rsidR="005E22BB" w:rsidRPr="004872BE" w:rsidRDefault="005E22BB" w:rsidP="00BF3015">
            <w:pPr>
              <w:snapToGrid w:val="0"/>
              <w:jc w:val="both"/>
              <w:rPr>
                <w:rFonts w:ascii="Montserrat" w:hAnsi="Montserrat"/>
                <w:iCs/>
                <w:color w:val="27344C"/>
                <w:sz w:val="22"/>
              </w:rPr>
            </w:pPr>
          </w:p>
        </w:tc>
        <w:tc>
          <w:tcPr>
            <w:tcW w:w="792" w:type="dxa"/>
          </w:tcPr>
          <w:p w14:paraId="0DCF1C0C" w14:textId="77777777" w:rsidR="005E22BB" w:rsidRPr="004872BE" w:rsidRDefault="005E22BB" w:rsidP="00BF3015">
            <w:pPr>
              <w:snapToGrid w:val="0"/>
              <w:jc w:val="both"/>
              <w:rPr>
                <w:rFonts w:ascii="Montserrat" w:hAnsi="Montserrat"/>
                <w:iCs/>
                <w:color w:val="27344C"/>
                <w:sz w:val="22"/>
              </w:rPr>
            </w:pPr>
          </w:p>
        </w:tc>
        <w:tc>
          <w:tcPr>
            <w:tcW w:w="707" w:type="dxa"/>
          </w:tcPr>
          <w:p w14:paraId="5D73B4D3" w14:textId="77777777" w:rsidR="005E22BB" w:rsidRPr="004872BE" w:rsidRDefault="005E22BB" w:rsidP="00BF3015">
            <w:pPr>
              <w:snapToGrid w:val="0"/>
              <w:jc w:val="both"/>
              <w:rPr>
                <w:rFonts w:ascii="Montserrat" w:hAnsi="Montserrat"/>
                <w:iCs/>
                <w:color w:val="27344C"/>
                <w:sz w:val="22"/>
              </w:rPr>
            </w:pPr>
          </w:p>
        </w:tc>
        <w:tc>
          <w:tcPr>
            <w:tcW w:w="850" w:type="dxa"/>
          </w:tcPr>
          <w:p w14:paraId="3AECF2E5" w14:textId="77777777" w:rsidR="005E22BB" w:rsidRPr="004872BE" w:rsidRDefault="005E22BB" w:rsidP="00BF3015">
            <w:pPr>
              <w:snapToGrid w:val="0"/>
              <w:jc w:val="both"/>
              <w:rPr>
                <w:rFonts w:ascii="Montserrat" w:hAnsi="Montserrat"/>
                <w:iCs/>
                <w:color w:val="27344C"/>
                <w:sz w:val="22"/>
              </w:rPr>
            </w:pPr>
          </w:p>
        </w:tc>
      </w:tr>
    </w:tbl>
    <w:p w14:paraId="588387B3" w14:textId="77777777" w:rsidR="00A45572" w:rsidRPr="004872BE" w:rsidRDefault="00A45572" w:rsidP="00BF3015">
      <w:pPr>
        <w:snapToGrid w:val="0"/>
        <w:rPr>
          <w:rFonts w:ascii="Montserrat" w:hAnsi="Montserrat"/>
          <w:b/>
          <w:bCs/>
          <w:color w:val="27344C"/>
          <w:sz w:val="22"/>
          <w:szCs w:val="22"/>
        </w:rPr>
      </w:pPr>
    </w:p>
    <w:p w14:paraId="7CACA781" w14:textId="1157D673" w:rsidR="003959D9" w:rsidRPr="004872BE" w:rsidRDefault="005B40CC" w:rsidP="00BF3015">
      <w:pPr>
        <w:pStyle w:val="ListParagraph"/>
        <w:numPr>
          <w:ilvl w:val="0"/>
          <w:numId w:val="39"/>
        </w:numPr>
        <w:snapToGrid w:val="0"/>
        <w:spacing w:before="120" w:after="120"/>
        <w:rPr>
          <w:rFonts w:ascii="Montserrat" w:eastAsia="Calibri" w:hAnsi="Montserrat"/>
          <w:b/>
          <w:bCs/>
          <w:color w:val="27344C"/>
          <w:sz w:val="22"/>
          <w:szCs w:val="22"/>
        </w:rPr>
      </w:pPr>
      <w:r w:rsidRPr="004872BE">
        <w:rPr>
          <w:rFonts w:ascii="Montserrat" w:hAnsi="Montserrat" w:cs="Calibri"/>
          <w:b/>
          <w:bCs/>
          <w:color w:val="27344C"/>
          <w:sz w:val="22"/>
          <w:szCs w:val="22"/>
        </w:rPr>
        <w:t>Aspecte privind r</w:t>
      </w:r>
      <w:r w:rsidR="00D24009" w:rsidRPr="004872BE">
        <w:rPr>
          <w:rFonts w:ascii="Montserrat" w:hAnsi="Montserrat" w:cs="Calibri"/>
          <w:b/>
          <w:bCs/>
          <w:color w:val="27344C"/>
          <w:sz w:val="22"/>
          <w:szCs w:val="22"/>
        </w:rPr>
        <w:t>espectarea principiilor orizontale</w:t>
      </w:r>
    </w:p>
    <w:p w14:paraId="62EAC2AF" w14:textId="77777777" w:rsidR="005D5A67" w:rsidRPr="004872BE" w:rsidRDefault="00D24009" w:rsidP="00BF3015">
      <w:pPr>
        <w:pStyle w:val="ListParagraph"/>
        <w:snapToGrid w:val="0"/>
        <w:spacing w:before="120" w:after="120"/>
        <w:ind w:left="360"/>
        <w:rPr>
          <w:rFonts w:ascii="Montserrat" w:hAnsi="Montserrat" w:cs="Arial"/>
          <w:color w:val="27344C"/>
          <w:sz w:val="22"/>
          <w:szCs w:val="22"/>
        </w:rPr>
      </w:pPr>
      <w:r w:rsidRPr="004872BE">
        <w:rPr>
          <w:rFonts w:ascii="Montserrat" w:eastAsia="Calibri" w:hAnsi="Montserrat" w:cs="Arial"/>
          <w:color w:val="27344C"/>
          <w:sz w:val="22"/>
          <w:szCs w:val="22"/>
          <w:lang w:eastAsia="en-US"/>
        </w:rPr>
        <w:t>Se vor introduce informații privind modalitatea de îndeplinire a criteriului 6</w:t>
      </w:r>
      <w:r w:rsidR="00EC7556" w:rsidRPr="004872BE">
        <w:rPr>
          <w:rFonts w:ascii="Montserrat" w:eastAsia="Calibri" w:hAnsi="Montserrat" w:cs="Arial"/>
          <w:color w:val="27344C"/>
          <w:sz w:val="22"/>
          <w:szCs w:val="22"/>
          <w:lang w:eastAsia="en-US"/>
        </w:rPr>
        <w:t>, cu sub-criteriile aferente,</w:t>
      </w:r>
      <w:r w:rsidRPr="004872BE">
        <w:rPr>
          <w:rFonts w:ascii="Montserrat" w:eastAsia="Calibri" w:hAnsi="Montserrat" w:cs="Arial"/>
          <w:color w:val="27344C"/>
          <w:sz w:val="22"/>
          <w:szCs w:val="22"/>
          <w:lang w:eastAsia="en-US"/>
        </w:rPr>
        <w:t xml:space="preserve"> din grila de evaluare tehnică și financiară, în corelare cu instrucțiunile cuprinse în Anexa 1_Instrucțiuni completare formular cerere de finanțare</w:t>
      </w:r>
      <w:r w:rsidR="00592AFA" w:rsidRPr="004872BE">
        <w:rPr>
          <w:rFonts w:ascii="Montserrat" w:eastAsia="Calibri" w:hAnsi="Montserrat" w:cs="Arial"/>
          <w:color w:val="27344C"/>
          <w:sz w:val="22"/>
          <w:szCs w:val="22"/>
          <w:lang w:eastAsia="en-US"/>
        </w:rPr>
        <w:t xml:space="preserve">, Anexa </w:t>
      </w:r>
      <w:r w:rsidR="003959D9" w:rsidRPr="004872BE">
        <w:rPr>
          <w:rFonts w:ascii="Montserrat" w:eastAsia="Calibri" w:hAnsi="Montserrat" w:cs="Arial"/>
          <w:color w:val="27344C"/>
          <w:sz w:val="22"/>
          <w:szCs w:val="22"/>
          <w:lang w:eastAsia="en-US"/>
        </w:rPr>
        <w:t>17_</w:t>
      </w:r>
      <w:proofErr w:type="spellStart"/>
      <w:r w:rsidR="003959D9" w:rsidRPr="004872BE">
        <w:rPr>
          <w:rFonts w:ascii="Montserrat" w:eastAsia="Calibri" w:hAnsi="Montserrat" w:cs="Arial"/>
          <w:color w:val="27344C"/>
          <w:sz w:val="22"/>
          <w:szCs w:val="22"/>
          <w:lang w:eastAsia="en-US"/>
        </w:rPr>
        <w:t>Metodologie</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privind</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respectarea</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principiilor</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orizontale</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Asigurarea</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Dezvoltării</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Durabile</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prin</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respectarea</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cerințelor</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privind</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protecția</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mediului</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Asigurarea</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Imunizării</w:t>
      </w:r>
      <w:proofErr w:type="spellEnd"/>
      <w:r w:rsidR="003959D9" w:rsidRPr="004872BE">
        <w:rPr>
          <w:rFonts w:ascii="Montserrat" w:eastAsia="Calibri" w:hAnsi="Montserrat" w:cs="Arial"/>
          <w:color w:val="27344C"/>
          <w:sz w:val="22"/>
          <w:szCs w:val="22"/>
          <w:lang w:eastAsia="en-US"/>
        </w:rPr>
        <w:t xml:space="preserve"> la </w:t>
      </w:r>
      <w:proofErr w:type="spellStart"/>
      <w:r w:rsidR="003959D9" w:rsidRPr="004872BE">
        <w:rPr>
          <w:rFonts w:ascii="Montserrat" w:eastAsia="Calibri" w:hAnsi="Montserrat" w:cs="Arial"/>
          <w:color w:val="27344C"/>
          <w:sz w:val="22"/>
          <w:szCs w:val="22"/>
          <w:lang w:eastAsia="en-US"/>
        </w:rPr>
        <w:t>schimbările</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climatice</w:t>
      </w:r>
      <w:proofErr w:type="spellEnd"/>
      <w:r w:rsidR="003959D9" w:rsidRPr="004872BE">
        <w:rPr>
          <w:rFonts w:ascii="Montserrat" w:eastAsia="Calibri" w:hAnsi="Montserrat" w:cs="Arial"/>
          <w:color w:val="27344C"/>
          <w:sz w:val="22"/>
          <w:szCs w:val="22"/>
          <w:lang w:eastAsia="en-US"/>
        </w:rPr>
        <w:t xml:space="preserve">” și </w:t>
      </w:r>
      <w:r w:rsidR="00592AFA" w:rsidRPr="004872BE">
        <w:rPr>
          <w:rFonts w:ascii="Montserrat" w:eastAsia="Calibri" w:hAnsi="Montserrat" w:cs="Arial"/>
          <w:color w:val="27344C"/>
          <w:sz w:val="22"/>
          <w:szCs w:val="22"/>
          <w:lang w:eastAsia="en-US"/>
        </w:rPr>
        <w:t xml:space="preserve">Anexa </w:t>
      </w:r>
      <w:r w:rsidR="003959D9" w:rsidRPr="004872BE">
        <w:rPr>
          <w:rFonts w:ascii="Montserrat" w:eastAsia="Calibri" w:hAnsi="Montserrat" w:cs="Arial"/>
          <w:color w:val="27344C"/>
          <w:sz w:val="22"/>
          <w:szCs w:val="22"/>
          <w:lang w:eastAsia="en-US"/>
        </w:rPr>
        <w:t>18_</w:t>
      </w:r>
      <w:proofErr w:type="spellStart"/>
      <w:r w:rsidR="003959D9" w:rsidRPr="004872BE">
        <w:rPr>
          <w:rFonts w:ascii="Montserrat" w:eastAsia="Calibri" w:hAnsi="Montserrat" w:cs="Arial"/>
          <w:color w:val="27344C"/>
          <w:sz w:val="22"/>
          <w:szCs w:val="22"/>
          <w:lang w:eastAsia="en-US"/>
        </w:rPr>
        <w:t>Metodologie</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privind</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respectarea</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principiilor</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orizontale</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Egalitate</w:t>
      </w:r>
      <w:proofErr w:type="spellEnd"/>
      <w:r w:rsidR="003959D9" w:rsidRPr="004872BE">
        <w:rPr>
          <w:rFonts w:ascii="Montserrat" w:eastAsia="Calibri" w:hAnsi="Montserrat" w:cs="Arial"/>
          <w:color w:val="27344C"/>
          <w:sz w:val="22"/>
          <w:szCs w:val="22"/>
          <w:lang w:eastAsia="en-US"/>
        </w:rPr>
        <w:t xml:space="preserve"> de </w:t>
      </w:r>
      <w:proofErr w:type="spellStart"/>
      <w:r w:rsidR="003959D9" w:rsidRPr="004872BE">
        <w:rPr>
          <w:rFonts w:ascii="Montserrat" w:eastAsia="Calibri" w:hAnsi="Montserrat" w:cs="Arial"/>
          <w:color w:val="27344C"/>
          <w:sz w:val="22"/>
          <w:szCs w:val="22"/>
          <w:lang w:eastAsia="en-US"/>
        </w:rPr>
        <w:t>șanse</w:t>
      </w:r>
      <w:proofErr w:type="spellEnd"/>
      <w:r w:rsidR="003959D9" w:rsidRPr="004872BE">
        <w:rPr>
          <w:rFonts w:ascii="Montserrat" w:eastAsia="Calibri" w:hAnsi="Montserrat" w:cs="Arial"/>
          <w:color w:val="27344C"/>
          <w:sz w:val="22"/>
          <w:szCs w:val="22"/>
          <w:lang w:eastAsia="en-US"/>
        </w:rPr>
        <w:t xml:space="preserve">, </w:t>
      </w:r>
      <w:proofErr w:type="spellStart"/>
      <w:r w:rsidR="003959D9" w:rsidRPr="004872BE">
        <w:rPr>
          <w:rFonts w:ascii="Montserrat" w:eastAsia="Calibri" w:hAnsi="Montserrat" w:cs="Arial"/>
          <w:color w:val="27344C"/>
          <w:sz w:val="22"/>
          <w:szCs w:val="22"/>
          <w:lang w:eastAsia="en-US"/>
        </w:rPr>
        <w:t>Nediscriminare</w:t>
      </w:r>
      <w:proofErr w:type="spellEnd"/>
      <w:r w:rsidR="003959D9" w:rsidRPr="004872BE">
        <w:rPr>
          <w:rFonts w:ascii="Montserrat" w:hAnsi="Montserrat" w:cs="Arial"/>
          <w:color w:val="27344C"/>
          <w:sz w:val="22"/>
          <w:szCs w:val="22"/>
          <w:lang w:val="en-US"/>
        </w:rPr>
        <w:t xml:space="preserve"> </w:t>
      </w:r>
      <w:proofErr w:type="spellStart"/>
      <w:r w:rsidR="003959D9" w:rsidRPr="004872BE">
        <w:rPr>
          <w:rFonts w:ascii="Montserrat" w:hAnsi="Montserrat" w:cs="Arial"/>
          <w:color w:val="27344C"/>
          <w:sz w:val="22"/>
          <w:szCs w:val="22"/>
          <w:lang w:val="en-US"/>
        </w:rPr>
        <w:t>și</w:t>
      </w:r>
      <w:proofErr w:type="spellEnd"/>
      <w:r w:rsidR="003959D9" w:rsidRPr="004872BE">
        <w:rPr>
          <w:rFonts w:ascii="Montserrat" w:hAnsi="Montserrat" w:cs="Arial"/>
          <w:color w:val="27344C"/>
          <w:sz w:val="22"/>
          <w:szCs w:val="22"/>
          <w:lang w:val="en-US"/>
        </w:rPr>
        <w:t xml:space="preserve"> </w:t>
      </w:r>
      <w:proofErr w:type="spellStart"/>
      <w:r w:rsidR="003959D9" w:rsidRPr="004872BE">
        <w:rPr>
          <w:rFonts w:ascii="Montserrat" w:hAnsi="Montserrat" w:cs="Arial"/>
          <w:color w:val="27344C"/>
          <w:sz w:val="22"/>
          <w:szCs w:val="22"/>
          <w:lang w:val="en-US"/>
        </w:rPr>
        <w:t>Accesibilitate</w:t>
      </w:r>
      <w:proofErr w:type="spellEnd"/>
      <w:r w:rsidR="003959D9" w:rsidRPr="004872BE">
        <w:rPr>
          <w:rFonts w:ascii="Montserrat" w:hAnsi="Montserrat" w:cs="Arial"/>
          <w:color w:val="27344C"/>
          <w:sz w:val="22"/>
          <w:szCs w:val="22"/>
          <w:lang w:val="en-US"/>
        </w:rPr>
        <w:t xml:space="preserve"> </w:t>
      </w:r>
      <w:proofErr w:type="spellStart"/>
      <w:r w:rsidR="003959D9" w:rsidRPr="004872BE">
        <w:rPr>
          <w:rFonts w:ascii="Montserrat" w:hAnsi="Montserrat" w:cs="Arial"/>
          <w:color w:val="27344C"/>
          <w:sz w:val="22"/>
          <w:szCs w:val="22"/>
          <w:lang w:val="en-US"/>
        </w:rPr>
        <w:t>pentru</w:t>
      </w:r>
      <w:proofErr w:type="spellEnd"/>
      <w:r w:rsidR="003959D9" w:rsidRPr="004872BE">
        <w:rPr>
          <w:rFonts w:ascii="Montserrat" w:hAnsi="Montserrat" w:cs="Arial"/>
          <w:color w:val="27344C"/>
          <w:sz w:val="22"/>
          <w:szCs w:val="22"/>
          <w:lang w:val="en-US"/>
        </w:rPr>
        <w:t xml:space="preserve"> </w:t>
      </w:r>
      <w:proofErr w:type="spellStart"/>
      <w:r w:rsidR="003959D9" w:rsidRPr="004872BE">
        <w:rPr>
          <w:rFonts w:ascii="Montserrat" w:hAnsi="Montserrat" w:cs="Arial"/>
          <w:color w:val="27344C"/>
          <w:sz w:val="22"/>
          <w:szCs w:val="22"/>
          <w:lang w:val="en-US"/>
        </w:rPr>
        <w:t>persoanele</w:t>
      </w:r>
      <w:proofErr w:type="spellEnd"/>
      <w:r w:rsidR="003959D9" w:rsidRPr="004872BE">
        <w:rPr>
          <w:rFonts w:ascii="Montserrat" w:hAnsi="Montserrat" w:cs="Arial"/>
          <w:color w:val="27344C"/>
          <w:sz w:val="22"/>
          <w:szCs w:val="22"/>
          <w:lang w:val="en-US"/>
        </w:rPr>
        <w:t xml:space="preserve"> cu </w:t>
      </w:r>
      <w:proofErr w:type="spellStart"/>
      <w:r w:rsidR="003959D9" w:rsidRPr="004872BE">
        <w:rPr>
          <w:rFonts w:ascii="Montserrat" w:hAnsi="Montserrat" w:cs="Arial"/>
          <w:color w:val="27344C"/>
          <w:sz w:val="22"/>
          <w:szCs w:val="22"/>
          <w:lang w:val="en-US"/>
        </w:rPr>
        <w:t>dizabilităţi</w:t>
      </w:r>
      <w:proofErr w:type="spellEnd"/>
      <w:r w:rsidR="00592AFA" w:rsidRPr="004872BE">
        <w:rPr>
          <w:rFonts w:ascii="Montserrat" w:hAnsi="Montserrat" w:cs="Arial"/>
          <w:color w:val="27344C"/>
          <w:sz w:val="22"/>
          <w:szCs w:val="22"/>
          <w:lang w:val="en-US"/>
        </w:rPr>
        <w:t>,</w:t>
      </w:r>
      <w:r w:rsidR="00983D5C" w:rsidRPr="004872BE">
        <w:rPr>
          <w:rFonts w:ascii="Montserrat" w:hAnsi="Montserrat" w:cs="Arial"/>
          <w:color w:val="27344C"/>
          <w:sz w:val="22"/>
          <w:szCs w:val="22"/>
          <w:lang w:val="en-US"/>
        </w:rPr>
        <w:t xml:space="preserve"> </w:t>
      </w:r>
      <w:r w:rsidR="003959D9" w:rsidRPr="004872BE">
        <w:rPr>
          <w:rFonts w:ascii="Montserrat" w:hAnsi="Montserrat" w:cs="Arial"/>
          <w:color w:val="27344C"/>
          <w:sz w:val="22"/>
          <w:szCs w:val="22"/>
        </w:rPr>
        <w:t xml:space="preserve">la GSF. </w:t>
      </w:r>
    </w:p>
    <w:p w14:paraId="68A59D31" w14:textId="77777777" w:rsidR="00A32676" w:rsidRPr="004872BE" w:rsidRDefault="00A32676" w:rsidP="00BF3015">
      <w:pPr>
        <w:pStyle w:val="ListParagraph"/>
        <w:snapToGrid w:val="0"/>
        <w:spacing w:before="120" w:after="120"/>
        <w:ind w:left="360"/>
        <w:rPr>
          <w:rFonts w:ascii="Montserrat" w:hAnsi="Montserrat" w:cs="Arial"/>
          <w:color w:val="27344C"/>
          <w:sz w:val="22"/>
          <w:szCs w:val="22"/>
        </w:rPr>
      </w:pPr>
    </w:p>
    <w:p w14:paraId="1020C93C" w14:textId="07E9EF3D" w:rsidR="005D5A67" w:rsidRPr="004872BE" w:rsidRDefault="00A32676" w:rsidP="00BF3015">
      <w:pPr>
        <w:pStyle w:val="ListParagraph"/>
        <w:snapToGrid w:val="0"/>
        <w:spacing w:before="120" w:after="120"/>
        <w:ind w:left="360"/>
        <w:rPr>
          <w:rFonts w:ascii="Montserrat" w:hAnsi="Montserrat"/>
          <w:color w:val="27344C"/>
          <w:sz w:val="22"/>
          <w:szCs w:val="22"/>
        </w:rPr>
      </w:pPr>
      <w:r w:rsidRPr="004872BE">
        <w:rPr>
          <w:rFonts w:ascii="Montserrat" w:hAnsi="Montserrat" w:cs="Arial"/>
          <w:color w:val="27344C"/>
          <w:sz w:val="22"/>
          <w:szCs w:val="22"/>
        </w:rPr>
        <w:t xml:space="preserve">Vor fi tratate inclusiv aspecte relaționate de implementarea de măsuri </w:t>
      </w:r>
      <w:r w:rsidRPr="004872BE">
        <w:rPr>
          <w:rFonts w:ascii="Montserrat" w:hAnsi="Montserrat" w:cs="Calibri"/>
          <w:color w:val="27344C"/>
          <w:sz w:val="22"/>
          <w:szCs w:val="22"/>
        </w:rPr>
        <w:t>de accesibilizare a persoanelor cu dizabilități (asigurarea de rampe de acces, marcaje tactil-vizuale și utilizarea de culori contrastante pe trasee de acces, adaptări în spațiul construit prin intrări, circulații orizontale și verticale etc.) și măsuri de implementare a conceptului de design universal (</w:t>
      </w:r>
      <w:r w:rsidRPr="004872BE">
        <w:rPr>
          <w:rFonts w:ascii="Montserrat" w:eastAsia="Calibri" w:hAnsi="Montserrat"/>
          <w:color w:val="27344C"/>
          <w:sz w:val="22"/>
          <w:szCs w:val="22"/>
        </w:rPr>
        <w:t xml:space="preserve">să </w:t>
      </w:r>
      <w:proofErr w:type="spellStart"/>
      <w:r w:rsidRPr="004872BE">
        <w:rPr>
          <w:rFonts w:ascii="Montserrat" w:eastAsia="Calibri" w:hAnsi="Montserrat"/>
          <w:color w:val="27344C"/>
          <w:sz w:val="22"/>
          <w:szCs w:val="22"/>
        </w:rPr>
        <w:t>iniţieze</w:t>
      </w:r>
      <w:proofErr w:type="spellEnd"/>
      <w:r w:rsidRPr="004872BE">
        <w:rPr>
          <w:rFonts w:ascii="Montserrat" w:eastAsia="Calibri" w:hAnsi="Montserrat"/>
          <w:color w:val="27344C"/>
          <w:sz w:val="22"/>
          <w:szCs w:val="22"/>
        </w:rPr>
        <w:t>, să promoveze</w:t>
      </w:r>
      <w:r w:rsidRPr="004872BE">
        <w:rPr>
          <w:rFonts w:ascii="Montserrat" w:hAnsi="Montserrat"/>
          <w:color w:val="27344C"/>
          <w:sz w:val="22"/>
          <w:szCs w:val="22"/>
        </w:rPr>
        <w:t xml:space="preserve"> </w:t>
      </w:r>
      <w:r w:rsidRPr="004872BE">
        <w:rPr>
          <w:rFonts w:ascii="Montserrat" w:eastAsia="Calibri" w:hAnsi="Montserrat"/>
          <w:color w:val="27344C"/>
          <w:sz w:val="22"/>
          <w:szCs w:val="22"/>
        </w:rPr>
        <w:t>dezvoltarea programelor și proiectelor educaționale, achiziția de echipamente, inclusiv</w:t>
      </w:r>
      <w:r w:rsidRPr="004872BE">
        <w:rPr>
          <w:rFonts w:ascii="Montserrat" w:hAnsi="Montserrat"/>
          <w:color w:val="27344C"/>
          <w:sz w:val="22"/>
          <w:szCs w:val="22"/>
        </w:rPr>
        <w:t xml:space="preserve"> </w:t>
      </w:r>
      <w:r w:rsidRPr="004872BE">
        <w:rPr>
          <w:rFonts w:ascii="Montserrat" w:eastAsia="Calibri" w:hAnsi="Montserrat"/>
          <w:color w:val="27344C"/>
          <w:sz w:val="22"/>
          <w:szCs w:val="22"/>
        </w:rPr>
        <w:t xml:space="preserve">tehnologii </w:t>
      </w:r>
      <w:proofErr w:type="spellStart"/>
      <w:r w:rsidRPr="004872BE">
        <w:rPr>
          <w:rFonts w:ascii="Montserrat" w:eastAsia="Calibri" w:hAnsi="Montserrat"/>
          <w:color w:val="27344C"/>
          <w:sz w:val="22"/>
          <w:szCs w:val="22"/>
        </w:rPr>
        <w:t>şi</w:t>
      </w:r>
      <w:proofErr w:type="spellEnd"/>
      <w:r w:rsidRPr="004872BE">
        <w:rPr>
          <w:rFonts w:ascii="Montserrat" w:eastAsia="Calibri" w:hAnsi="Montserrat"/>
          <w:color w:val="27344C"/>
          <w:sz w:val="22"/>
          <w:szCs w:val="22"/>
        </w:rPr>
        <w:t xml:space="preserve"> dispozitive </w:t>
      </w:r>
      <w:proofErr w:type="spellStart"/>
      <w:r w:rsidRPr="004872BE">
        <w:rPr>
          <w:rFonts w:ascii="Montserrat" w:eastAsia="Calibri" w:hAnsi="Montserrat"/>
          <w:color w:val="27344C"/>
          <w:sz w:val="22"/>
          <w:szCs w:val="22"/>
        </w:rPr>
        <w:t>asistive</w:t>
      </w:r>
      <w:proofErr w:type="spellEnd"/>
      <w:r w:rsidRPr="004872BE">
        <w:rPr>
          <w:rFonts w:ascii="Montserrat" w:eastAsia="Calibri" w:hAnsi="Montserrat"/>
          <w:color w:val="27344C"/>
          <w:sz w:val="22"/>
          <w:szCs w:val="22"/>
        </w:rPr>
        <w:t xml:space="preserve"> </w:t>
      </w:r>
      <w:proofErr w:type="spellStart"/>
      <w:r w:rsidRPr="004872BE">
        <w:rPr>
          <w:rFonts w:ascii="Montserrat" w:eastAsia="Calibri" w:hAnsi="Montserrat"/>
          <w:color w:val="27344C"/>
          <w:sz w:val="22"/>
          <w:szCs w:val="22"/>
        </w:rPr>
        <w:t>şi</w:t>
      </w:r>
      <w:proofErr w:type="spellEnd"/>
      <w:r w:rsidRPr="004872BE">
        <w:rPr>
          <w:rFonts w:ascii="Montserrat" w:eastAsia="Calibri" w:hAnsi="Montserrat"/>
          <w:color w:val="27344C"/>
          <w:sz w:val="22"/>
          <w:szCs w:val="22"/>
        </w:rPr>
        <w:t xml:space="preserve"> tehnologii de acces</w:t>
      </w:r>
      <w:r w:rsidRPr="004872BE">
        <w:rPr>
          <w:rFonts w:ascii="Montserrat" w:hAnsi="Montserrat"/>
          <w:color w:val="27344C"/>
          <w:sz w:val="22"/>
          <w:szCs w:val="22"/>
        </w:rPr>
        <w:t xml:space="preserve"> </w:t>
      </w:r>
      <w:r w:rsidRPr="004872BE">
        <w:rPr>
          <w:rFonts w:ascii="Montserrat" w:eastAsia="Calibri" w:hAnsi="Montserrat"/>
          <w:color w:val="27344C"/>
          <w:sz w:val="22"/>
          <w:szCs w:val="22"/>
        </w:rPr>
        <w:t xml:space="preserve">pentru sprijinirea persoanelor cu dizabilități crearea de facilități concepute pe baza designului universal, achiziția de cărți, manuale, alte materiale educaționale, inclusiv cele adaptate pentru persoanele cu dizabilități, să promoveze designul universal în elaborarea standardelor </w:t>
      </w:r>
      <w:proofErr w:type="spellStart"/>
      <w:r w:rsidRPr="004872BE">
        <w:rPr>
          <w:rFonts w:ascii="Montserrat" w:eastAsia="Calibri" w:hAnsi="Montserrat"/>
          <w:color w:val="27344C"/>
          <w:sz w:val="22"/>
          <w:szCs w:val="22"/>
        </w:rPr>
        <w:t>şi</w:t>
      </w:r>
      <w:proofErr w:type="spellEnd"/>
      <w:r w:rsidRPr="004872BE">
        <w:rPr>
          <w:rFonts w:ascii="Montserrat" w:eastAsia="Calibri" w:hAnsi="Montserrat"/>
          <w:color w:val="27344C"/>
          <w:sz w:val="22"/>
          <w:szCs w:val="22"/>
        </w:rPr>
        <w:t xml:space="preserve"> liniilor directoare din cadrul procesului și programului educațional</w:t>
      </w:r>
      <w:r w:rsidRPr="004872BE">
        <w:rPr>
          <w:rFonts w:ascii="Montserrat" w:hAnsi="Montserrat" w:cs="Calibri"/>
          <w:color w:val="27344C"/>
          <w:sz w:val="22"/>
          <w:szCs w:val="22"/>
        </w:rPr>
        <w:t xml:space="preserve">), astfel încât investiția să poată fi utilizată de către toate persoanele, fără a fi nevoie de adaptări ulterioare </w:t>
      </w:r>
      <w:r w:rsidRPr="004872BE">
        <w:rPr>
          <w:color w:val="27344C"/>
          <w:sz w:val="22"/>
          <w:szCs w:val="22"/>
        </w:rPr>
        <w:t> </w:t>
      </w:r>
      <w:r w:rsidRPr="004872BE">
        <w:rPr>
          <w:rFonts w:ascii="Montserrat" w:hAnsi="Montserrat" w:cs="Calibri"/>
          <w:color w:val="27344C"/>
          <w:sz w:val="22"/>
          <w:szCs w:val="22"/>
        </w:rPr>
        <w:t xml:space="preserve">sau de un design specializat, </w:t>
      </w:r>
      <w:r w:rsidR="00A854CD" w:rsidRPr="004872BE">
        <w:rPr>
          <w:rFonts w:ascii="Montserrat" w:hAnsi="Montserrat" w:cs="Calibri"/>
          <w:color w:val="27344C"/>
          <w:sz w:val="22"/>
          <w:szCs w:val="22"/>
        </w:rPr>
        <w:t>, dacă este cazul, conform legislației naționale în vigoare.</w:t>
      </w:r>
    </w:p>
    <w:p w14:paraId="3CF89343" w14:textId="77777777" w:rsidR="00592AFA" w:rsidRPr="004872BE" w:rsidRDefault="00592AFA" w:rsidP="00BF3015">
      <w:pPr>
        <w:pStyle w:val="ListParagraph"/>
        <w:snapToGrid w:val="0"/>
        <w:spacing w:before="120" w:after="120"/>
        <w:ind w:left="360"/>
        <w:rPr>
          <w:rFonts w:ascii="Montserrat" w:eastAsia="Calibri" w:hAnsi="Montserrat"/>
          <w:b/>
          <w:bCs/>
          <w:color w:val="27344C"/>
          <w:sz w:val="22"/>
          <w:szCs w:val="22"/>
        </w:rPr>
      </w:pPr>
    </w:p>
    <w:p w14:paraId="16A015DC" w14:textId="78CDB8D3" w:rsidR="00724DEA" w:rsidRPr="004872BE" w:rsidRDefault="00724DEA" w:rsidP="00BF3015">
      <w:pPr>
        <w:pStyle w:val="ListParagraph"/>
        <w:numPr>
          <w:ilvl w:val="0"/>
          <w:numId w:val="39"/>
        </w:numPr>
        <w:snapToGrid w:val="0"/>
        <w:spacing w:before="120" w:after="120"/>
        <w:rPr>
          <w:rFonts w:ascii="Montserrat" w:eastAsia="Calibri" w:hAnsi="Montserrat"/>
          <w:b/>
          <w:bCs/>
          <w:color w:val="27344C"/>
          <w:sz w:val="22"/>
          <w:szCs w:val="22"/>
        </w:rPr>
      </w:pPr>
      <w:r w:rsidRPr="004872BE">
        <w:rPr>
          <w:rFonts w:ascii="Montserrat" w:eastAsia="Calibri" w:hAnsi="Montserrat"/>
          <w:b/>
          <w:bCs/>
          <w:color w:val="27344C"/>
          <w:sz w:val="22"/>
          <w:szCs w:val="22"/>
        </w:rPr>
        <w:t>Planșe desenate</w:t>
      </w:r>
    </w:p>
    <w:p w14:paraId="50BFAE68" w14:textId="7A92BA73" w:rsidR="008D48D6" w:rsidRPr="004872BE" w:rsidRDefault="008D48D6" w:rsidP="00BF3015">
      <w:pPr>
        <w:pStyle w:val="ListParagraph"/>
        <w:snapToGrid w:val="0"/>
        <w:spacing w:before="120" w:after="120"/>
        <w:ind w:left="284"/>
        <w:rPr>
          <w:rFonts w:ascii="Montserrat" w:hAnsi="Montserrat"/>
          <w:iCs/>
          <w:color w:val="27344C"/>
          <w:sz w:val="22"/>
          <w:szCs w:val="22"/>
        </w:rPr>
      </w:pPr>
      <w:r w:rsidRPr="004872BE">
        <w:rPr>
          <w:rFonts w:ascii="Montserrat" w:hAnsi="Montserrat"/>
          <w:iCs/>
          <w:color w:val="27344C"/>
          <w:sz w:val="22"/>
          <w:szCs w:val="22"/>
        </w:rPr>
        <w:t>Se vor include planșele desenate</w:t>
      </w:r>
      <w:r w:rsidR="004322F7" w:rsidRPr="004872BE">
        <w:rPr>
          <w:rFonts w:ascii="Montserrat" w:hAnsi="Montserrat"/>
          <w:iCs/>
          <w:color w:val="27344C"/>
          <w:sz w:val="22"/>
          <w:szCs w:val="22"/>
        </w:rPr>
        <w:t>, ca de exemplu:</w:t>
      </w:r>
      <w:r w:rsidR="002777DD" w:rsidRPr="004872BE">
        <w:rPr>
          <w:rFonts w:ascii="Montserrat" w:hAnsi="Montserrat"/>
          <w:iCs/>
          <w:color w:val="27344C"/>
          <w:sz w:val="22"/>
          <w:szCs w:val="22"/>
        </w:rPr>
        <w:t xml:space="preserve"> planuri de amplasament și/sau planuri de situație (inițiale și propuse), plan de încadrare în zona etc. </w:t>
      </w:r>
    </w:p>
    <w:p w14:paraId="372B0B81" w14:textId="77777777" w:rsidR="00724DEA" w:rsidRPr="004872BE" w:rsidRDefault="00724DEA" w:rsidP="00BF3015">
      <w:pPr>
        <w:pStyle w:val="ListParagraph"/>
        <w:snapToGrid w:val="0"/>
        <w:spacing w:before="120" w:after="120"/>
        <w:ind w:left="284"/>
        <w:rPr>
          <w:rFonts w:ascii="Montserrat" w:hAnsi="Montserrat"/>
          <w:b/>
          <w:bCs/>
          <w:iCs/>
          <w:color w:val="27344C"/>
          <w:sz w:val="22"/>
          <w:szCs w:val="22"/>
        </w:rPr>
      </w:pPr>
    </w:p>
    <w:p w14:paraId="69502F25" w14:textId="46CA1ABC" w:rsidR="00BC0DC2" w:rsidRPr="004872BE" w:rsidRDefault="009E3A83" w:rsidP="00BF3015">
      <w:pPr>
        <w:pStyle w:val="ListParagraph"/>
        <w:numPr>
          <w:ilvl w:val="0"/>
          <w:numId w:val="39"/>
        </w:numPr>
        <w:snapToGrid w:val="0"/>
        <w:spacing w:before="120" w:after="120"/>
        <w:rPr>
          <w:rFonts w:ascii="Montserrat" w:eastAsia="Calibri" w:hAnsi="Montserrat"/>
          <w:b/>
          <w:bCs/>
          <w:color w:val="27344C"/>
          <w:sz w:val="22"/>
          <w:szCs w:val="22"/>
        </w:rPr>
      </w:pPr>
      <w:r w:rsidRPr="004872BE">
        <w:rPr>
          <w:rFonts w:ascii="Montserrat" w:eastAsia="Calibri" w:hAnsi="Montserrat"/>
          <w:b/>
          <w:bCs/>
          <w:color w:val="27344C"/>
          <w:sz w:val="22"/>
          <w:szCs w:val="22"/>
        </w:rPr>
        <w:t>Anex</w:t>
      </w:r>
      <w:r w:rsidR="00BC0DC2" w:rsidRPr="004872BE">
        <w:rPr>
          <w:rFonts w:ascii="Montserrat" w:eastAsia="Calibri" w:hAnsi="Montserrat"/>
          <w:b/>
          <w:bCs/>
          <w:color w:val="27344C"/>
          <w:sz w:val="22"/>
          <w:szCs w:val="22"/>
        </w:rPr>
        <w:t>e</w:t>
      </w:r>
      <w:r w:rsidRPr="004872BE">
        <w:rPr>
          <w:rFonts w:ascii="Montserrat" w:eastAsia="Calibri" w:hAnsi="Montserrat"/>
          <w:b/>
          <w:bCs/>
          <w:color w:val="27344C"/>
          <w:sz w:val="22"/>
          <w:szCs w:val="22"/>
        </w:rPr>
        <w:t xml:space="preserve"> </w:t>
      </w:r>
    </w:p>
    <w:p w14:paraId="65747B90" w14:textId="558B7B53" w:rsidR="00B8149D" w:rsidRPr="004872BE" w:rsidRDefault="009C7532" w:rsidP="00BF3015">
      <w:pPr>
        <w:numPr>
          <w:ilvl w:val="0"/>
          <w:numId w:val="5"/>
        </w:numPr>
        <w:snapToGrid w:val="0"/>
        <w:ind w:left="1134" w:hanging="283"/>
        <w:jc w:val="both"/>
        <w:rPr>
          <w:rFonts w:ascii="Montserrat" w:eastAsia="Calibri" w:hAnsi="Montserrat"/>
          <w:color w:val="27344C"/>
          <w:sz w:val="22"/>
          <w:szCs w:val="22"/>
        </w:rPr>
      </w:pPr>
      <w:r w:rsidRPr="004872BE">
        <w:rPr>
          <w:rFonts w:ascii="Montserrat" w:eastAsia="Calibri" w:hAnsi="Montserrat"/>
          <w:color w:val="27344C"/>
          <w:sz w:val="22"/>
          <w:szCs w:val="22"/>
        </w:rPr>
        <w:t>S</w:t>
      </w:r>
      <w:r w:rsidR="00B8149D" w:rsidRPr="004872BE">
        <w:rPr>
          <w:rFonts w:ascii="Montserrat" w:eastAsia="Calibri" w:hAnsi="Montserrat"/>
          <w:color w:val="27344C"/>
          <w:sz w:val="22"/>
          <w:szCs w:val="22"/>
        </w:rPr>
        <w:t>tatistici oficiale, costuri istorice, analiză piață</w:t>
      </w:r>
      <w:r w:rsidR="003B7A73" w:rsidRPr="004872BE">
        <w:rPr>
          <w:rFonts w:ascii="Montserrat" w:eastAsia="Calibri" w:hAnsi="Montserrat"/>
          <w:color w:val="27344C"/>
          <w:sz w:val="22"/>
          <w:szCs w:val="22"/>
        </w:rPr>
        <w:t xml:space="preserve"> – dacă este cazul</w:t>
      </w:r>
    </w:p>
    <w:p w14:paraId="7CB48599" w14:textId="77777777" w:rsidR="003B7A73" w:rsidRPr="004872BE" w:rsidRDefault="003B7A73" w:rsidP="00BF3015">
      <w:pPr>
        <w:numPr>
          <w:ilvl w:val="0"/>
          <w:numId w:val="5"/>
        </w:numPr>
        <w:snapToGrid w:val="0"/>
        <w:ind w:left="1134" w:hanging="283"/>
        <w:jc w:val="both"/>
        <w:rPr>
          <w:rFonts w:ascii="Montserrat" w:eastAsia="Calibri" w:hAnsi="Montserrat"/>
          <w:color w:val="27344C"/>
          <w:sz w:val="22"/>
          <w:szCs w:val="22"/>
        </w:rPr>
      </w:pPr>
      <w:r w:rsidRPr="004872BE">
        <w:rPr>
          <w:rFonts w:ascii="Montserrat" w:eastAsia="Calibri" w:hAnsi="Montserrat"/>
          <w:color w:val="27344C"/>
          <w:sz w:val="22"/>
          <w:szCs w:val="22"/>
        </w:rPr>
        <w:t>Oferte de preț - dacă este cazul</w:t>
      </w:r>
    </w:p>
    <w:p w14:paraId="38BE6EFC" w14:textId="77777777" w:rsidR="003B7A73" w:rsidRPr="004872BE" w:rsidRDefault="003B7A73" w:rsidP="00BF3015">
      <w:pPr>
        <w:snapToGrid w:val="0"/>
        <w:ind w:left="1276"/>
        <w:jc w:val="both"/>
        <w:rPr>
          <w:rFonts w:ascii="Montserrat" w:eastAsia="Calibri" w:hAnsi="Montserrat"/>
          <w:color w:val="27344C"/>
          <w:sz w:val="22"/>
          <w:szCs w:val="22"/>
        </w:rPr>
      </w:pPr>
    </w:p>
    <w:p w14:paraId="5325BF83" w14:textId="70308363" w:rsidR="00BC0DC2" w:rsidRPr="004872BE" w:rsidRDefault="00BC0DC2" w:rsidP="00BF3015">
      <w:pPr>
        <w:snapToGrid w:val="0"/>
        <w:rPr>
          <w:rFonts w:ascii="Montserrat" w:hAnsi="Montserrat"/>
          <w:iCs/>
          <w:color w:val="27344C"/>
          <w:sz w:val="22"/>
          <w:szCs w:val="22"/>
        </w:rPr>
      </w:pPr>
    </w:p>
    <w:p w14:paraId="5D4ADBAF" w14:textId="77777777" w:rsidR="00D240EF" w:rsidRPr="004872BE" w:rsidRDefault="00D240EF" w:rsidP="00BF3015">
      <w:pPr>
        <w:snapToGrid w:val="0"/>
        <w:jc w:val="both"/>
        <w:rPr>
          <w:rFonts w:ascii="Montserrat" w:hAnsi="Montserrat"/>
          <w:iCs/>
          <w:color w:val="27344C"/>
          <w:sz w:val="22"/>
          <w:szCs w:val="22"/>
        </w:rPr>
      </w:pPr>
    </w:p>
    <w:p w14:paraId="215377E0" w14:textId="77777777" w:rsidR="00A45572" w:rsidRPr="004872BE" w:rsidRDefault="00A45572" w:rsidP="00BF3015">
      <w:pPr>
        <w:snapToGrid w:val="0"/>
        <w:jc w:val="both"/>
        <w:rPr>
          <w:rFonts w:ascii="Montserrat" w:hAnsi="Montserrat"/>
          <w:b/>
          <w:bCs/>
          <w:iCs/>
          <w:color w:val="27344C"/>
          <w:sz w:val="22"/>
          <w:szCs w:val="22"/>
        </w:rPr>
      </w:pPr>
      <w:r w:rsidRPr="004872BE">
        <w:rPr>
          <w:rFonts w:ascii="Montserrat" w:hAnsi="Montserrat"/>
          <w:b/>
          <w:bCs/>
          <w:iCs/>
          <w:color w:val="27344C"/>
          <w:sz w:val="22"/>
          <w:szCs w:val="22"/>
        </w:rPr>
        <w:t>Notă!</w:t>
      </w:r>
    </w:p>
    <w:p w14:paraId="102D5664" w14:textId="78025646" w:rsidR="00D240EF" w:rsidRPr="004872BE" w:rsidRDefault="00D240EF" w:rsidP="00BF3015">
      <w:pPr>
        <w:snapToGrid w:val="0"/>
        <w:jc w:val="both"/>
        <w:rPr>
          <w:rFonts w:ascii="Montserrat" w:hAnsi="Montserrat"/>
          <w:iCs/>
          <w:color w:val="27344C"/>
          <w:sz w:val="22"/>
          <w:szCs w:val="22"/>
        </w:rPr>
      </w:pPr>
      <w:r w:rsidRPr="004872BE">
        <w:rPr>
          <w:rFonts w:ascii="Montserrat" w:hAnsi="Montserrat"/>
          <w:iCs/>
          <w:color w:val="27344C"/>
          <w:sz w:val="22"/>
          <w:szCs w:val="22"/>
        </w:rPr>
        <w:t xml:space="preserve">Solicitantul </w:t>
      </w:r>
      <w:r w:rsidR="00A45572" w:rsidRPr="004872BE">
        <w:rPr>
          <w:rFonts w:ascii="Montserrat" w:hAnsi="Montserrat"/>
          <w:iCs/>
          <w:color w:val="27344C"/>
          <w:sz w:val="22"/>
          <w:szCs w:val="22"/>
        </w:rPr>
        <w:t xml:space="preserve">de finanțare </w:t>
      </w:r>
      <w:r w:rsidRPr="004872BE">
        <w:rPr>
          <w:rFonts w:ascii="Montserrat" w:hAnsi="Montserrat"/>
          <w:iCs/>
          <w:color w:val="27344C"/>
          <w:sz w:val="22"/>
          <w:szCs w:val="22"/>
        </w:rPr>
        <w:t>va avea grijă să nu dubleze informațiile din cadrul formularului cererii de finanțare cu cele din cadrul studiului de oportunitate.</w:t>
      </w:r>
    </w:p>
    <w:sectPr w:rsidR="00D240EF" w:rsidRPr="004872BE" w:rsidSect="007901C2">
      <w:headerReference w:type="default" r:id="rId7"/>
      <w:footerReference w:type="even" r:id="rId8"/>
      <w:footerReference w:type="default" r:id="rId9"/>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DC940D" w14:textId="77777777" w:rsidR="00E9405E" w:rsidRDefault="00E9405E" w:rsidP="009C2AEB">
      <w:pPr>
        <w:spacing w:before="0" w:after="0"/>
      </w:pPr>
      <w:r>
        <w:separator/>
      </w:r>
    </w:p>
  </w:endnote>
  <w:endnote w:type="continuationSeparator" w:id="0">
    <w:p w14:paraId="54E69F0D" w14:textId="77777777" w:rsidR="00E9405E" w:rsidRDefault="00E9405E"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Montserrat">
    <w:altName w:val="﷽﷽﷽﷽﷽﷽﷽﷽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altName w:val="﷽﷽﷽﷽﷽﷽﷽﷽t MS"/>
    <w:panose1 w:val="020B0603020202020204"/>
    <w:charset w:val="00"/>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508590798"/>
      <w:docPartObj>
        <w:docPartGallery w:val="Page Numbers (Bottom of Page)"/>
        <w:docPartUnique/>
      </w:docPartObj>
    </w:sdtPr>
    <w:sdtEndPr>
      <w:rPr>
        <w:rStyle w:val="PageNumber"/>
      </w:rPr>
    </w:sdtEndPr>
    <w:sdtContent>
      <w:p w14:paraId="00BB794A" w14:textId="69551C1F" w:rsidR="007901C2" w:rsidRDefault="007901C2" w:rsidP="00B93C9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B93C9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DF52" w14:textId="7854C7A2" w:rsidR="000D29DF" w:rsidRPr="000242CF" w:rsidRDefault="00125167" w:rsidP="000D29DF">
    <w:pPr>
      <w:pStyle w:val="Footer"/>
      <w:ind w:right="360" w:firstLine="360"/>
      <w:rPr>
        <w:rFonts w:ascii="Montserrat" w:hAnsi="Montserrat"/>
      </w:rPr>
    </w:pPr>
    <w:r>
      <w:rPr>
        <w:noProof/>
        <w:lang w:val="en-US"/>
      </w:rPr>
      <w:drawing>
        <wp:anchor distT="0" distB="0" distL="114300" distR="114300" simplePos="0" relativeHeight="251680768" behindDoc="0" locked="0" layoutInCell="1" allowOverlap="1" wp14:anchorId="0AEFD953" wp14:editId="07313286">
          <wp:simplePos x="0" y="0"/>
          <wp:positionH relativeFrom="column">
            <wp:posOffset>5529943</wp:posOffset>
          </wp:positionH>
          <wp:positionV relativeFrom="paragraph">
            <wp:posOffset>56333</wp:posOffset>
          </wp:positionV>
          <wp:extent cx="795020" cy="795020"/>
          <wp:effectExtent l="0" t="0" r="0" b="0"/>
          <wp:wrapNone/>
          <wp:docPr id="809780610" name="Picture 80978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D29DF" w:rsidRPr="000242CF">
      <w:rPr>
        <w:rFonts w:ascii="Montserrat" w:hAnsi="Montserrat"/>
        <w:noProof/>
      </w:rPr>
      <w:drawing>
        <wp:anchor distT="0" distB="0" distL="114300" distR="114300" simplePos="0" relativeHeight="251667456" behindDoc="1" locked="0" layoutInCell="1" allowOverlap="1" wp14:anchorId="1EEB8AA8" wp14:editId="5CA6BBD6">
          <wp:simplePos x="0" y="0"/>
          <wp:positionH relativeFrom="column">
            <wp:posOffset>-382361</wp:posOffset>
          </wp:positionH>
          <wp:positionV relativeFrom="paragraph">
            <wp:posOffset>140335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p w14:paraId="31D8D415" w14:textId="496F3A17" w:rsidR="009C2AEB" w:rsidRDefault="00125167" w:rsidP="009C2AEB">
    <w:pPr>
      <w:pStyle w:val="Footer"/>
      <w:ind w:right="360"/>
      <w:rPr>
        <w:rFonts w:ascii="Arial" w:hAnsi="Arial" w:cs="Arial"/>
        <w:color w:val="7F7F7F"/>
        <w:w w:val="116"/>
        <w:sz w:val="14"/>
        <w:szCs w:val="14"/>
      </w:rPr>
    </w:pPr>
    <w:r w:rsidRPr="00720018">
      <w:rPr>
        <w:noProof/>
      </w:rPr>
      <w:drawing>
        <wp:anchor distT="0" distB="0" distL="114300" distR="114300" simplePos="0" relativeHeight="251684864" behindDoc="0" locked="0" layoutInCell="1" allowOverlap="1" wp14:anchorId="741AE88E" wp14:editId="47E7E5C6">
          <wp:simplePos x="0" y="0"/>
          <wp:positionH relativeFrom="margin">
            <wp:posOffset>5894</wp:posOffset>
          </wp:positionH>
          <wp:positionV relativeFrom="margin">
            <wp:posOffset>8958852</wp:posOffset>
          </wp:positionV>
          <wp:extent cx="2554941" cy="237434"/>
          <wp:effectExtent l="0" t="0" r="0" b="4445"/>
          <wp:wrapSquare wrapText="bothSides"/>
          <wp:docPr id="410268451" name="Picture 41026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2816" behindDoc="1" locked="0" layoutInCell="1" allowOverlap="1" wp14:anchorId="1DF5711F" wp14:editId="131C2C45">
              <wp:simplePos x="0" y="0"/>
              <wp:positionH relativeFrom="column">
                <wp:posOffset>4375150</wp:posOffset>
              </wp:positionH>
              <wp:positionV relativeFrom="paragraph">
                <wp:posOffset>90805</wp:posOffset>
              </wp:positionV>
              <wp:extent cx="1023620" cy="329184"/>
              <wp:effectExtent l="0" t="0" r="5080" b="1270"/>
              <wp:wrapNone/>
              <wp:docPr id="6" name="Text Box 6"/>
              <wp:cNvGraphicFramePr/>
              <a:graphic xmlns:a="http://schemas.openxmlformats.org/drawingml/2006/main">
                <a:graphicData uri="http://schemas.microsoft.com/office/word/2010/wordprocessingShape">
                  <wps:wsp>
                    <wps:cNvSpPr txBox="1"/>
                    <wps:spPr>
                      <a:xfrm>
                        <a:off x="0" y="0"/>
                        <a:ext cx="1023620" cy="329184"/>
                      </a:xfrm>
                      <a:prstGeom prst="rect">
                        <a:avLst/>
                      </a:prstGeom>
                      <a:noFill/>
                      <a:ln w="6350">
                        <a:noFill/>
                      </a:ln>
                    </wps:spPr>
                    <wps:txbx>
                      <w:txbxContent>
                        <w:p w14:paraId="6FEB4B0A" w14:textId="77777777" w:rsidR="00125167" w:rsidRPr="007A7907" w:rsidRDefault="00125167" w:rsidP="0012516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dtdh="http://schemas.microsoft.com/office/word/2020/wordml/sdtdatahash">
          <w:pict>
            <v:shapetype w14:anchorId="1DF5711F" id="_x0000_t202" coordsize="21600,21600" o:spt="202" path="m,l,21600r21600,l21600,xe">
              <v:stroke joinstyle="miter"/>
              <v:path gradientshapeok="t" o:connecttype="rect"/>
            </v:shapetype>
            <v:shape id="Text Box 6" o:spid="_x0000_s1026" type="#_x0000_t202" style="position:absolute;margin-left:344.5pt;margin-top:7.15pt;width:80.6pt;height:25.9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" filled="f" stroked="f" strokeweight=".5pt">
              <v:textbox inset="0,0,0,0">
                <w:txbxContent>
                  <w:p w14:paraId="6FEB4B0A" w14:textId="77777777" w:rsidR="00125167" w:rsidRPr="007A7907" w:rsidRDefault="00125167" w:rsidP="0012516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sdt>
    <w:sdtPr>
      <w:rPr>
        <w:rStyle w:val="PageNumber"/>
        <w:rFonts w:ascii="Montserrat" w:hAnsi="Montserrat"/>
      </w:rPr>
      <w:id w:val="2131439583"/>
      <w:docPartObj>
        <w:docPartGallery w:val="Page Numbers (Bottom of Page)"/>
        <w:docPartUnique/>
      </w:docPartObj>
    </w:sdtPr>
    <w:sdtEndPr>
      <w:rPr>
        <w:rStyle w:val="PageNumber"/>
      </w:rPr>
    </w:sdtEndPr>
    <w:sdtContent>
      <w:p w14:paraId="2BA0CBFC" w14:textId="77777777" w:rsidR="00125167" w:rsidRPr="000242CF" w:rsidRDefault="00125167" w:rsidP="00125167">
        <w:pPr>
          <w:pStyle w:val="Footer"/>
          <w:framePr w:wrap="none" w:vAnchor="text" w:hAnchor="page" w:x="5915" w:y="149"/>
          <w:rPr>
            <w:rStyle w:val="PageNumber"/>
            <w:rFonts w:ascii="Montserrat" w:hAnsi="Montserrat"/>
          </w:rPr>
        </w:pPr>
        <w:r w:rsidRPr="000242CF">
          <w:rPr>
            <w:rStyle w:val="PageNumber"/>
            <w:rFonts w:ascii="Montserrat" w:hAnsi="Montserrat"/>
          </w:rPr>
          <w:fldChar w:fldCharType="begin"/>
        </w:r>
        <w:r w:rsidRPr="000242CF">
          <w:rPr>
            <w:rStyle w:val="PageNumber"/>
            <w:rFonts w:ascii="Montserrat" w:hAnsi="Montserrat"/>
          </w:rPr>
          <w:instrText xml:space="preserve"> PAGE </w:instrText>
        </w:r>
        <w:r w:rsidRPr="000242CF">
          <w:rPr>
            <w:rStyle w:val="PageNumber"/>
            <w:rFonts w:ascii="Montserrat" w:hAnsi="Montserrat"/>
          </w:rPr>
          <w:fldChar w:fldCharType="separate"/>
        </w:r>
        <w:r w:rsidRPr="000242CF">
          <w:rPr>
            <w:rStyle w:val="PageNumber"/>
            <w:rFonts w:ascii="Montserrat" w:hAnsi="Montserrat"/>
            <w:noProof/>
          </w:rPr>
          <w:t>2</w:t>
        </w:r>
        <w:r w:rsidRPr="000242CF">
          <w:rPr>
            <w:rStyle w:val="PageNumber"/>
            <w:rFonts w:ascii="Montserrat" w:hAnsi="Montserrat"/>
          </w:rPr>
          <w:fldChar w:fldCharType="end"/>
        </w:r>
      </w:p>
    </w:sdtContent>
  </w:sdt>
  <w:p w14:paraId="62F25C57" w14:textId="30731166"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5449F8" w14:textId="77777777" w:rsidR="00E9405E" w:rsidRDefault="00E9405E" w:rsidP="009C2AEB">
      <w:pPr>
        <w:spacing w:before="0" w:after="0"/>
      </w:pPr>
      <w:r>
        <w:separator/>
      </w:r>
    </w:p>
  </w:footnote>
  <w:footnote w:type="continuationSeparator" w:id="0">
    <w:p w14:paraId="7A8A50E7" w14:textId="77777777" w:rsidR="00E9405E" w:rsidRDefault="00E9405E"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5E7F76" w14:textId="48579C8C" w:rsidR="002A2033" w:rsidRDefault="00125167" w:rsidP="002A2033">
    <w:pPr>
      <w:pStyle w:val="Header"/>
    </w:pPr>
    <w:r>
      <w:rPr>
        <w:noProof/>
      </w:rPr>
      <w:drawing>
        <wp:anchor distT="0" distB="0" distL="114300" distR="114300" simplePos="0" relativeHeight="251678720" behindDoc="1" locked="0" layoutInCell="1" allowOverlap="1" wp14:anchorId="641D7CF3" wp14:editId="5937B680">
          <wp:simplePos x="0" y="0"/>
          <wp:positionH relativeFrom="column">
            <wp:posOffset>-262467</wp:posOffset>
          </wp:positionH>
          <wp:positionV relativeFrom="paragraph">
            <wp:posOffset>-77470</wp:posOffset>
          </wp:positionV>
          <wp:extent cx="6260756" cy="364251"/>
          <wp:effectExtent l="0" t="0" r="0" b="4445"/>
          <wp:wrapNone/>
          <wp:docPr id="1291537906" name="Graphic 1291537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C47041"/>
    <w:multiLevelType w:val="hybridMultilevel"/>
    <w:tmpl w:val="B314A900"/>
    <w:lvl w:ilvl="0" w:tplc="EB0E28E2">
      <w:start w:val="1"/>
      <w:numFmt w:val="lowerLetter"/>
      <w:lvlText w:val="%1)"/>
      <w:lvlJc w:val="left"/>
      <w:pPr>
        <w:ind w:left="1069" w:hanging="360"/>
      </w:pPr>
      <w:rPr>
        <w:rFonts w:hint="default"/>
        <w:b w:val="0"/>
        <w:bCs w:val="0"/>
        <w:i w:val="0"/>
        <w:iCs w:val="0"/>
      </w:rPr>
    </w:lvl>
    <w:lvl w:ilvl="1" w:tplc="FFFFFFFF" w:tentative="1">
      <w:start w:val="1"/>
      <w:numFmt w:val="lowerLetter"/>
      <w:lvlText w:val="%2."/>
      <w:lvlJc w:val="left"/>
      <w:pPr>
        <w:ind w:left="1810" w:hanging="360"/>
      </w:pPr>
    </w:lvl>
    <w:lvl w:ilvl="2" w:tplc="FFFFFFFF" w:tentative="1">
      <w:start w:val="1"/>
      <w:numFmt w:val="lowerRoman"/>
      <w:lvlText w:val="%3."/>
      <w:lvlJc w:val="right"/>
      <w:pPr>
        <w:ind w:left="2530" w:hanging="180"/>
      </w:pPr>
    </w:lvl>
    <w:lvl w:ilvl="3" w:tplc="FFFFFFFF" w:tentative="1">
      <w:start w:val="1"/>
      <w:numFmt w:val="decimal"/>
      <w:lvlText w:val="%4."/>
      <w:lvlJc w:val="left"/>
      <w:pPr>
        <w:ind w:left="3250" w:hanging="360"/>
      </w:pPr>
    </w:lvl>
    <w:lvl w:ilvl="4" w:tplc="FFFFFFFF" w:tentative="1">
      <w:start w:val="1"/>
      <w:numFmt w:val="lowerLetter"/>
      <w:lvlText w:val="%5."/>
      <w:lvlJc w:val="left"/>
      <w:pPr>
        <w:ind w:left="3970" w:hanging="360"/>
      </w:pPr>
    </w:lvl>
    <w:lvl w:ilvl="5" w:tplc="FFFFFFFF" w:tentative="1">
      <w:start w:val="1"/>
      <w:numFmt w:val="lowerRoman"/>
      <w:lvlText w:val="%6."/>
      <w:lvlJc w:val="right"/>
      <w:pPr>
        <w:ind w:left="4690" w:hanging="180"/>
      </w:pPr>
    </w:lvl>
    <w:lvl w:ilvl="6" w:tplc="FFFFFFFF" w:tentative="1">
      <w:start w:val="1"/>
      <w:numFmt w:val="decimal"/>
      <w:lvlText w:val="%7."/>
      <w:lvlJc w:val="left"/>
      <w:pPr>
        <w:ind w:left="5410" w:hanging="360"/>
      </w:pPr>
    </w:lvl>
    <w:lvl w:ilvl="7" w:tplc="FFFFFFFF" w:tentative="1">
      <w:start w:val="1"/>
      <w:numFmt w:val="lowerLetter"/>
      <w:lvlText w:val="%8."/>
      <w:lvlJc w:val="left"/>
      <w:pPr>
        <w:ind w:left="6130" w:hanging="360"/>
      </w:pPr>
    </w:lvl>
    <w:lvl w:ilvl="8" w:tplc="FFFFFFFF" w:tentative="1">
      <w:start w:val="1"/>
      <w:numFmt w:val="lowerRoman"/>
      <w:lvlText w:val="%9."/>
      <w:lvlJc w:val="right"/>
      <w:pPr>
        <w:ind w:left="6850" w:hanging="180"/>
      </w:pPr>
    </w:lvl>
  </w:abstractNum>
  <w:abstractNum w:abstractNumId="1" w15:restartNumberingAfterBreak="0">
    <w:nsid w:val="061A4289"/>
    <w:multiLevelType w:val="hybridMultilevel"/>
    <w:tmpl w:val="9626DCE0"/>
    <w:lvl w:ilvl="0" w:tplc="0409000F">
      <w:start w:val="1"/>
      <w:numFmt w:val="decimal"/>
      <w:lvlText w:val="%1."/>
      <w:lvlJc w:val="left"/>
      <w:pPr>
        <w:ind w:left="1778" w:hanging="360"/>
      </w:pPr>
      <w:rPr>
        <w:rFonts w:hint="default"/>
      </w:rPr>
    </w:lvl>
    <w:lvl w:ilvl="1" w:tplc="FFFFFFFF">
      <w:start w:val="1"/>
      <w:numFmt w:val="bullet"/>
      <w:lvlText w:val="o"/>
      <w:lvlJc w:val="left"/>
      <w:pPr>
        <w:ind w:left="2498" w:hanging="360"/>
      </w:pPr>
      <w:rPr>
        <w:rFonts w:ascii="Courier New" w:hAnsi="Courier New" w:cs="Courier New" w:hint="default"/>
      </w:rPr>
    </w:lvl>
    <w:lvl w:ilvl="2" w:tplc="FFFFFFFF" w:tentative="1">
      <w:start w:val="1"/>
      <w:numFmt w:val="bullet"/>
      <w:lvlText w:val=""/>
      <w:lvlJc w:val="left"/>
      <w:pPr>
        <w:ind w:left="3218" w:hanging="360"/>
      </w:pPr>
      <w:rPr>
        <w:rFonts w:ascii="Wingdings" w:hAnsi="Wingdings" w:hint="default"/>
      </w:rPr>
    </w:lvl>
    <w:lvl w:ilvl="3" w:tplc="FFFFFFFF" w:tentative="1">
      <w:start w:val="1"/>
      <w:numFmt w:val="bullet"/>
      <w:lvlText w:val=""/>
      <w:lvlJc w:val="left"/>
      <w:pPr>
        <w:ind w:left="3938" w:hanging="360"/>
      </w:pPr>
      <w:rPr>
        <w:rFonts w:ascii="Symbol" w:hAnsi="Symbol" w:hint="default"/>
      </w:rPr>
    </w:lvl>
    <w:lvl w:ilvl="4" w:tplc="FFFFFFFF" w:tentative="1">
      <w:start w:val="1"/>
      <w:numFmt w:val="bullet"/>
      <w:lvlText w:val="o"/>
      <w:lvlJc w:val="left"/>
      <w:pPr>
        <w:ind w:left="4658" w:hanging="360"/>
      </w:pPr>
      <w:rPr>
        <w:rFonts w:ascii="Courier New" w:hAnsi="Courier New" w:cs="Courier New" w:hint="default"/>
      </w:rPr>
    </w:lvl>
    <w:lvl w:ilvl="5" w:tplc="FFFFFFFF" w:tentative="1">
      <w:start w:val="1"/>
      <w:numFmt w:val="bullet"/>
      <w:lvlText w:val=""/>
      <w:lvlJc w:val="left"/>
      <w:pPr>
        <w:ind w:left="5378" w:hanging="360"/>
      </w:pPr>
      <w:rPr>
        <w:rFonts w:ascii="Wingdings" w:hAnsi="Wingdings" w:hint="default"/>
      </w:rPr>
    </w:lvl>
    <w:lvl w:ilvl="6" w:tplc="FFFFFFFF" w:tentative="1">
      <w:start w:val="1"/>
      <w:numFmt w:val="bullet"/>
      <w:lvlText w:val=""/>
      <w:lvlJc w:val="left"/>
      <w:pPr>
        <w:ind w:left="6098" w:hanging="360"/>
      </w:pPr>
      <w:rPr>
        <w:rFonts w:ascii="Symbol" w:hAnsi="Symbol" w:hint="default"/>
      </w:rPr>
    </w:lvl>
    <w:lvl w:ilvl="7" w:tplc="FFFFFFFF" w:tentative="1">
      <w:start w:val="1"/>
      <w:numFmt w:val="bullet"/>
      <w:lvlText w:val="o"/>
      <w:lvlJc w:val="left"/>
      <w:pPr>
        <w:ind w:left="6818" w:hanging="360"/>
      </w:pPr>
      <w:rPr>
        <w:rFonts w:ascii="Courier New" w:hAnsi="Courier New" w:cs="Courier New" w:hint="default"/>
      </w:rPr>
    </w:lvl>
    <w:lvl w:ilvl="8" w:tplc="FFFFFFFF" w:tentative="1">
      <w:start w:val="1"/>
      <w:numFmt w:val="bullet"/>
      <w:lvlText w:val=""/>
      <w:lvlJc w:val="left"/>
      <w:pPr>
        <w:ind w:left="7538" w:hanging="360"/>
      </w:pPr>
      <w:rPr>
        <w:rFonts w:ascii="Wingdings" w:hAnsi="Wingdings" w:hint="default"/>
      </w:rPr>
    </w:lvl>
  </w:abstractNum>
  <w:abstractNum w:abstractNumId="2" w15:restartNumberingAfterBreak="0">
    <w:nsid w:val="07D775AC"/>
    <w:multiLevelType w:val="hybridMultilevel"/>
    <w:tmpl w:val="46105A7E"/>
    <w:lvl w:ilvl="0" w:tplc="FFFFFFFF">
      <w:start w:val="1"/>
      <w:numFmt w:val="lowerRoman"/>
      <w:lvlText w:val="%1."/>
      <w:lvlJc w:val="right"/>
      <w:pPr>
        <w:ind w:left="720" w:hanging="360"/>
      </w:pPr>
      <w:rPr>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0CE6FF9"/>
    <w:multiLevelType w:val="hybridMultilevel"/>
    <w:tmpl w:val="5E5EB78A"/>
    <w:lvl w:ilvl="0" w:tplc="C3EE06A6">
      <w:start w:val="1"/>
      <w:numFmt w:val="lowerRoman"/>
      <w:lvlText w:val="%1."/>
      <w:lvlJc w:val="left"/>
      <w:pPr>
        <w:ind w:left="1434" w:hanging="720"/>
      </w:pPr>
      <w:rPr>
        <w:rFonts w:hint="default"/>
      </w:rPr>
    </w:lvl>
    <w:lvl w:ilvl="1" w:tplc="08090019" w:tentative="1">
      <w:start w:val="1"/>
      <w:numFmt w:val="lowerLetter"/>
      <w:lvlText w:val="%2."/>
      <w:lvlJc w:val="left"/>
      <w:pPr>
        <w:ind w:left="1794" w:hanging="360"/>
      </w:pPr>
    </w:lvl>
    <w:lvl w:ilvl="2" w:tplc="0809001B" w:tentative="1">
      <w:start w:val="1"/>
      <w:numFmt w:val="lowerRoman"/>
      <w:lvlText w:val="%3."/>
      <w:lvlJc w:val="right"/>
      <w:pPr>
        <w:ind w:left="2514" w:hanging="180"/>
      </w:pPr>
    </w:lvl>
    <w:lvl w:ilvl="3" w:tplc="0809000F" w:tentative="1">
      <w:start w:val="1"/>
      <w:numFmt w:val="decimal"/>
      <w:lvlText w:val="%4."/>
      <w:lvlJc w:val="left"/>
      <w:pPr>
        <w:ind w:left="3234" w:hanging="360"/>
      </w:pPr>
    </w:lvl>
    <w:lvl w:ilvl="4" w:tplc="08090019" w:tentative="1">
      <w:start w:val="1"/>
      <w:numFmt w:val="lowerLetter"/>
      <w:lvlText w:val="%5."/>
      <w:lvlJc w:val="left"/>
      <w:pPr>
        <w:ind w:left="3954" w:hanging="360"/>
      </w:pPr>
    </w:lvl>
    <w:lvl w:ilvl="5" w:tplc="0809001B" w:tentative="1">
      <w:start w:val="1"/>
      <w:numFmt w:val="lowerRoman"/>
      <w:lvlText w:val="%6."/>
      <w:lvlJc w:val="right"/>
      <w:pPr>
        <w:ind w:left="4674" w:hanging="180"/>
      </w:pPr>
    </w:lvl>
    <w:lvl w:ilvl="6" w:tplc="0809000F" w:tentative="1">
      <w:start w:val="1"/>
      <w:numFmt w:val="decimal"/>
      <w:lvlText w:val="%7."/>
      <w:lvlJc w:val="left"/>
      <w:pPr>
        <w:ind w:left="5394" w:hanging="360"/>
      </w:pPr>
    </w:lvl>
    <w:lvl w:ilvl="7" w:tplc="08090019" w:tentative="1">
      <w:start w:val="1"/>
      <w:numFmt w:val="lowerLetter"/>
      <w:lvlText w:val="%8."/>
      <w:lvlJc w:val="left"/>
      <w:pPr>
        <w:ind w:left="6114" w:hanging="360"/>
      </w:pPr>
    </w:lvl>
    <w:lvl w:ilvl="8" w:tplc="0809001B" w:tentative="1">
      <w:start w:val="1"/>
      <w:numFmt w:val="lowerRoman"/>
      <w:lvlText w:val="%9."/>
      <w:lvlJc w:val="right"/>
      <w:pPr>
        <w:ind w:left="6834" w:hanging="180"/>
      </w:pPr>
    </w:lvl>
  </w:abstractNum>
  <w:abstractNum w:abstractNumId="6" w15:restartNumberingAfterBreak="0">
    <w:nsid w:val="1C384386"/>
    <w:multiLevelType w:val="hybridMultilevel"/>
    <w:tmpl w:val="380A42E2"/>
    <w:lvl w:ilvl="0" w:tplc="0409001B">
      <w:start w:val="1"/>
      <w:numFmt w:val="lowerRoman"/>
      <w:lvlText w:val="%1."/>
      <w:lvlJc w:val="right"/>
      <w:pPr>
        <w:ind w:left="72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1F762F6F"/>
    <w:multiLevelType w:val="hybridMultilevel"/>
    <w:tmpl w:val="3E84C2A2"/>
    <w:lvl w:ilvl="0" w:tplc="FFFFFFFF">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2107F86"/>
    <w:multiLevelType w:val="hybridMultilevel"/>
    <w:tmpl w:val="3E84C2A2"/>
    <w:lvl w:ilvl="0" w:tplc="FFFFFFFF">
      <w:start w:val="1"/>
      <w:numFmt w:val="lowerRoman"/>
      <w:lvlText w:val="%1."/>
      <w:lvlJc w:val="righ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25FD1E8F"/>
    <w:multiLevelType w:val="multilevel"/>
    <w:tmpl w:val="1054C002"/>
    <w:lvl w:ilvl="0">
      <w:start w:val="5"/>
      <w:numFmt w:val="decimal"/>
      <w:lvlText w:val="%1."/>
      <w:lvlJc w:val="left"/>
      <w:pPr>
        <w:ind w:left="360" w:hanging="360"/>
      </w:pPr>
      <w:rPr>
        <w:rFonts w:hint="default"/>
      </w:rPr>
    </w:lvl>
    <w:lvl w:ilvl="1">
      <w:start w:val="1"/>
      <w:numFmt w:val="decimal"/>
      <w:lvlText w:val="%1.%2."/>
      <w:lvlJc w:val="left"/>
      <w:pPr>
        <w:ind w:left="2498" w:hanging="720"/>
      </w:pPr>
      <w:rPr>
        <w:rFonts w:hint="default"/>
      </w:rPr>
    </w:lvl>
    <w:lvl w:ilvl="2">
      <w:start w:val="1"/>
      <w:numFmt w:val="decimal"/>
      <w:lvlText w:val="%1.%2.%3."/>
      <w:lvlJc w:val="left"/>
      <w:pPr>
        <w:ind w:left="4276" w:hanging="720"/>
      </w:pPr>
      <w:rPr>
        <w:rFonts w:hint="default"/>
      </w:rPr>
    </w:lvl>
    <w:lvl w:ilvl="3">
      <w:start w:val="1"/>
      <w:numFmt w:val="decimal"/>
      <w:lvlText w:val="%1.%2.%3.%4."/>
      <w:lvlJc w:val="left"/>
      <w:pPr>
        <w:ind w:left="6414" w:hanging="1080"/>
      </w:pPr>
      <w:rPr>
        <w:rFonts w:hint="default"/>
      </w:rPr>
    </w:lvl>
    <w:lvl w:ilvl="4">
      <w:start w:val="1"/>
      <w:numFmt w:val="decimal"/>
      <w:lvlText w:val="%1.%2.%3.%4.%5."/>
      <w:lvlJc w:val="left"/>
      <w:pPr>
        <w:ind w:left="8192" w:hanging="1080"/>
      </w:pPr>
      <w:rPr>
        <w:rFonts w:hint="default"/>
      </w:rPr>
    </w:lvl>
    <w:lvl w:ilvl="5">
      <w:start w:val="1"/>
      <w:numFmt w:val="decimal"/>
      <w:lvlText w:val="%1.%2.%3.%4.%5.%6."/>
      <w:lvlJc w:val="left"/>
      <w:pPr>
        <w:ind w:left="10330" w:hanging="1440"/>
      </w:pPr>
      <w:rPr>
        <w:rFonts w:hint="default"/>
      </w:rPr>
    </w:lvl>
    <w:lvl w:ilvl="6">
      <w:start w:val="1"/>
      <w:numFmt w:val="decimal"/>
      <w:lvlText w:val="%1.%2.%3.%4.%5.%6.%7."/>
      <w:lvlJc w:val="left"/>
      <w:pPr>
        <w:ind w:left="12108" w:hanging="1440"/>
      </w:pPr>
      <w:rPr>
        <w:rFonts w:hint="default"/>
      </w:rPr>
    </w:lvl>
    <w:lvl w:ilvl="7">
      <w:start w:val="1"/>
      <w:numFmt w:val="decimal"/>
      <w:lvlText w:val="%1.%2.%3.%4.%5.%6.%7.%8."/>
      <w:lvlJc w:val="left"/>
      <w:pPr>
        <w:ind w:left="14246" w:hanging="1800"/>
      </w:pPr>
      <w:rPr>
        <w:rFonts w:hint="default"/>
      </w:rPr>
    </w:lvl>
    <w:lvl w:ilvl="8">
      <w:start w:val="1"/>
      <w:numFmt w:val="decimal"/>
      <w:lvlText w:val="%1.%2.%3.%4.%5.%6.%7.%8.%9."/>
      <w:lvlJc w:val="left"/>
      <w:pPr>
        <w:ind w:left="16024" w:hanging="1800"/>
      </w:pPr>
      <w:rPr>
        <w:rFonts w:hint="default"/>
      </w:rPr>
    </w:lvl>
  </w:abstractNum>
  <w:abstractNum w:abstractNumId="10" w15:restartNumberingAfterBreak="0">
    <w:nsid w:val="278834AD"/>
    <w:multiLevelType w:val="hybridMultilevel"/>
    <w:tmpl w:val="328A5F0A"/>
    <w:lvl w:ilvl="0" w:tplc="04090017">
      <w:start w:val="1"/>
      <w:numFmt w:val="lowerLetter"/>
      <w:lvlText w:val="%1)"/>
      <w:lvlJc w:val="left"/>
      <w:pPr>
        <w:ind w:left="1570" w:hanging="360"/>
      </w:pPr>
    </w:lvl>
    <w:lvl w:ilvl="1" w:tplc="08090019" w:tentative="1">
      <w:start w:val="1"/>
      <w:numFmt w:val="lowerLetter"/>
      <w:lvlText w:val="%2."/>
      <w:lvlJc w:val="left"/>
      <w:pPr>
        <w:ind w:left="2290" w:hanging="360"/>
      </w:pPr>
    </w:lvl>
    <w:lvl w:ilvl="2" w:tplc="0809001B" w:tentative="1">
      <w:start w:val="1"/>
      <w:numFmt w:val="lowerRoman"/>
      <w:lvlText w:val="%3."/>
      <w:lvlJc w:val="right"/>
      <w:pPr>
        <w:ind w:left="3010" w:hanging="180"/>
      </w:pPr>
    </w:lvl>
    <w:lvl w:ilvl="3" w:tplc="0809000F" w:tentative="1">
      <w:start w:val="1"/>
      <w:numFmt w:val="decimal"/>
      <w:lvlText w:val="%4."/>
      <w:lvlJc w:val="left"/>
      <w:pPr>
        <w:ind w:left="3730" w:hanging="360"/>
      </w:pPr>
    </w:lvl>
    <w:lvl w:ilvl="4" w:tplc="08090019" w:tentative="1">
      <w:start w:val="1"/>
      <w:numFmt w:val="lowerLetter"/>
      <w:lvlText w:val="%5."/>
      <w:lvlJc w:val="left"/>
      <w:pPr>
        <w:ind w:left="4450" w:hanging="360"/>
      </w:pPr>
    </w:lvl>
    <w:lvl w:ilvl="5" w:tplc="0809001B" w:tentative="1">
      <w:start w:val="1"/>
      <w:numFmt w:val="lowerRoman"/>
      <w:lvlText w:val="%6."/>
      <w:lvlJc w:val="right"/>
      <w:pPr>
        <w:ind w:left="5170" w:hanging="180"/>
      </w:pPr>
    </w:lvl>
    <w:lvl w:ilvl="6" w:tplc="0809000F" w:tentative="1">
      <w:start w:val="1"/>
      <w:numFmt w:val="decimal"/>
      <w:lvlText w:val="%7."/>
      <w:lvlJc w:val="left"/>
      <w:pPr>
        <w:ind w:left="5890" w:hanging="360"/>
      </w:pPr>
    </w:lvl>
    <w:lvl w:ilvl="7" w:tplc="08090019" w:tentative="1">
      <w:start w:val="1"/>
      <w:numFmt w:val="lowerLetter"/>
      <w:lvlText w:val="%8."/>
      <w:lvlJc w:val="left"/>
      <w:pPr>
        <w:ind w:left="6610" w:hanging="360"/>
      </w:pPr>
    </w:lvl>
    <w:lvl w:ilvl="8" w:tplc="0809001B" w:tentative="1">
      <w:start w:val="1"/>
      <w:numFmt w:val="lowerRoman"/>
      <w:lvlText w:val="%9."/>
      <w:lvlJc w:val="right"/>
      <w:pPr>
        <w:ind w:left="7330" w:hanging="180"/>
      </w:pPr>
    </w:lvl>
  </w:abstractNum>
  <w:abstractNum w:abstractNumId="11" w15:restartNumberingAfterBreak="0">
    <w:nsid w:val="29B95B26"/>
    <w:multiLevelType w:val="hybridMultilevel"/>
    <w:tmpl w:val="3E84C2A2"/>
    <w:lvl w:ilvl="0" w:tplc="FFFFFFFF">
      <w:start w:val="1"/>
      <w:numFmt w:val="lowerRoman"/>
      <w:lvlText w:val="%1."/>
      <w:lvlJc w:val="right"/>
      <w:pPr>
        <w:ind w:left="1080" w:hanging="360"/>
      </w:pPr>
      <w:rPr>
        <w:rFonts w:hint="default"/>
      </w:rPr>
    </w:lvl>
    <w:lvl w:ilvl="1" w:tplc="FFFFFFFF">
      <w:start w:val="1"/>
      <w:numFmt w:val="bullet"/>
      <w:lvlText w:val="o"/>
      <w:lvlJc w:val="left"/>
      <w:pPr>
        <w:ind w:left="1800" w:hanging="360"/>
      </w:pPr>
      <w:rPr>
        <w:rFonts w:ascii="Courier New" w:hAnsi="Courier New" w:cs="Courier New" w:hint="default"/>
      </w:rPr>
    </w:lvl>
    <w:lvl w:ilvl="2" w:tplc="FFFFFFFF">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 w15:restartNumberingAfterBreak="0">
    <w:nsid w:val="2EBD3A1D"/>
    <w:multiLevelType w:val="hybridMultilevel"/>
    <w:tmpl w:val="39BC4F92"/>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5CB7862"/>
    <w:multiLevelType w:val="hybridMultilevel"/>
    <w:tmpl w:val="290AC48E"/>
    <w:lvl w:ilvl="0" w:tplc="33CED9C6">
      <w:start w:val="3"/>
      <w:numFmt w:val="bullet"/>
      <w:lvlText w:val="-"/>
      <w:lvlJc w:val="left"/>
      <w:pPr>
        <w:ind w:left="1353" w:hanging="360"/>
      </w:pPr>
      <w:rPr>
        <w:rFonts w:ascii="Montserrat" w:eastAsia="Times New Roman" w:hAnsi="Montserrat" w:cs="Times New Roman" w:hint="default"/>
      </w:rPr>
    </w:lvl>
    <w:lvl w:ilvl="1" w:tplc="08090003" w:tentative="1">
      <w:start w:val="1"/>
      <w:numFmt w:val="bullet"/>
      <w:lvlText w:val="o"/>
      <w:lvlJc w:val="left"/>
      <w:pPr>
        <w:ind w:left="2073" w:hanging="360"/>
      </w:pPr>
      <w:rPr>
        <w:rFonts w:ascii="Courier New" w:hAnsi="Courier New" w:cs="Courier New" w:hint="default"/>
      </w:rPr>
    </w:lvl>
    <w:lvl w:ilvl="2" w:tplc="08090005" w:tentative="1">
      <w:start w:val="1"/>
      <w:numFmt w:val="bullet"/>
      <w:lvlText w:val=""/>
      <w:lvlJc w:val="left"/>
      <w:pPr>
        <w:ind w:left="2793" w:hanging="360"/>
      </w:pPr>
      <w:rPr>
        <w:rFonts w:ascii="Wingdings" w:hAnsi="Wingdings" w:hint="default"/>
      </w:rPr>
    </w:lvl>
    <w:lvl w:ilvl="3" w:tplc="08090001" w:tentative="1">
      <w:start w:val="1"/>
      <w:numFmt w:val="bullet"/>
      <w:lvlText w:val=""/>
      <w:lvlJc w:val="left"/>
      <w:pPr>
        <w:ind w:left="3513" w:hanging="360"/>
      </w:pPr>
      <w:rPr>
        <w:rFonts w:ascii="Symbol" w:hAnsi="Symbol" w:hint="default"/>
      </w:rPr>
    </w:lvl>
    <w:lvl w:ilvl="4" w:tplc="08090003" w:tentative="1">
      <w:start w:val="1"/>
      <w:numFmt w:val="bullet"/>
      <w:lvlText w:val="o"/>
      <w:lvlJc w:val="left"/>
      <w:pPr>
        <w:ind w:left="4233" w:hanging="360"/>
      </w:pPr>
      <w:rPr>
        <w:rFonts w:ascii="Courier New" w:hAnsi="Courier New" w:cs="Courier New" w:hint="default"/>
      </w:rPr>
    </w:lvl>
    <w:lvl w:ilvl="5" w:tplc="08090005" w:tentative="1">
      <w:start w:val="1"/>
      <w:numFmt w:val="bullet"/>
      <w:lvlText w:val=""/>
      <w:lvlJc w:val="left"/>
      <w:pPr>
        <w:ind w:left="4953" w:hanging="360"/>
      </w:pPr>
      <w:rPr>
        <w:rFonts w:ascii="Wingdings" w:hAnsi="Wingdings" w:hint="default"/>
      </w:rPr>
    </w:lvl>
    <w:lvl w:ilvl="6" w:tplc="08090001" w:tentative="1">
      <w:start w:val="1"/>
      <w:numFmt w:val="bullet"/>
      <w:lvlText w:val=""/>
      <w:lvlJc w:val="left"/>
      <w:pPr>
        <w:ind w:left="5673" w:hanging="360"/>
      </w:pPr>
      <w:rPr>
        <w:rFonts w:ascii="Symbol" w:hAnsi="Symbol" w:hint="default"/>
      </w:rPr>
    </w:lvl>
    <w:lvl w:ilvl="7" w:tplc="08090003" w:tentative="1">
      <w:start w:val="1"/>
      <w:numFmt w:val="bullet"/>
      <w:lvlText w:val="o"/>
      <w:lvlJc w:val="left"/>
      <w:pPr>
        <w:ind w:left="6393" w:hanging="360"/>
      </w:pPr>
      <w:rPr>
        <w:rFonts w:ascii="Courier New" w:hAnsi="Courier New" w:cs="Courier New" w:hint="default"/>
      </w:rPr>
    </w:lvl>
    <w:lvl w:ilvl="8" w:tplc="08090005" w:tentative="1">
      <w:start w:val="1"/>
      <w:numFmt w:val="bullet"/>
      <w:lvlText w:val=""/>
      <w:lvlJc w:val="left"/>
      <w:pPr>
        <w:ind w:left="7113" w:hanging="360"/>
      </w:pPr>
      <w:rPr>
        <w:rFonts w:ascii="Wingdings" w:hAnsi="Wingdings" w:hint="default"/>
      </w:rPr>
    </w:lvl>
  </w:abstractNum>
  <w:abstractNum w:abstractNumId="14" w15:restartNumberingAfterBreak="0">
    <w:nsid w:val="3AAA56C4"/>
    <w:multiLevelType w:val="hybridMultilevel"/>
    <w:tmpl w:val="5C882672"/>
    <w:lvl w:ilvl="0" w:tplc="FFFFFFFF">
      <w:start w:val="1"/>
      <w:numFmt w:val="lowerLetter"/>
      <w:lvlText w:val="%1)"/>
      <w:lvlJc w:val="left"/>
      <w:pPr>
        <w:ind w:left="1440" w:hanging="360"/>
      </w:pPr>
      <w:rPr>
        <w:rFonts w:eastAsia="Calibri"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5" w15:restartNumberingAfterBreak="0">
    <w:nsid w:val="423B13E5"/>
    <w:multiLevelType w:val="hybridMultilevel"/>
    <w:tmpl w:val="B3A2BD82"/>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3537C93"/>
    <w:multiLevelType w:val="multilevel"/>
    <w:tmpl w:val="D2EE97D6"/>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4F83216"/>
    <w:multiLevelType w:val="hybridMultilevel"/>
    <w:tmpl w:val="4C386CA0"/>
    <w:lvl w:ilvl="0" w:tplc="04090017">
      <w:start w:val="1"/>
      <w:numFmt w:val="lowerLetter"/>
      <w:lvlText w:val="%1)"/>
      <w:lvlJc w:val="left"/>
      <w:pPr>
        <w:ind w:left="1778" w:hanging="360"/>
      </w:pPr>
      <w:rPr>
        <w:rFonts w:hint="default"/>
      </w:rPr>
    </w:lvl>
    <w:lvl w:ilvl="1" w:tplc="FFFFFFFF">
      <w:start w:val="1"/>
      <w:numFmt w:val="bullet"/>
      <w:lvlText w:val="o"/>
      <w:lvlJc w:val="left"/>
      <w:pPr>
        <w:ind w:left="2498" w:hanging="360"/>
      </w:pPr>
      <w:rPr>
        <w:rFonts w:ascii="Courier New" w:hAnsi="Courier New" w:cs="Courier New" w:hint="default"/>
      </w:rPr>
    </w:lvl>
    <w:lvl w:ilvl="2" w:tplc="FFFFFFFF" w:tentative="1">
      <w:start w:val="1"/>
      <w:numFmt w:val="bullet"/>
      <w:lvlText w:val=""/>
      <w:lvlJc w:val="left"/>
      <w:pPr>
        <w:ind w:left="3218" w:hanging="360"/>
      </w:pPr>
      <w:rPr>
        <w:rFonts w:ascii="Wingdings" w:hAnsi="Wingdings" w:hint="default"/>
      </w:rPr>
    </w:lvl>
    <w:lvl w:ilvl="3" w:tplc="FFFFFFFF" w:tentative="1">
      <w:start w:val="1"/>
      <w:numFmt w:val="bullet"/>
      <w:lvlText w:val=""/>
      <w:lvlJc w:val="left"/>
      <w:pPr>
        <w:ind w:left="3938" w:hanging="360"/>
      </w:pPr>
      <w:rPr>
        <w:rFonts w:ascii="Symbol" w:hAnsi="Symbol" w:hint="default"/>
      </w:rPr>
    </w:lvl>
    <w:lvl w:ilvl="4" w:tplc="FFFFFFFF" w:tentative="1">
      <w:start w:val="1"/>
      <w:numFmt w:val="bullet"/>
      <w:lvlText w:val="o"/>
      <w:lvlJc w:val="left"/>
      <w:pPr>
        <w:ind w:left="4658" w:hanging="360"/>
      </w:pPr>
      <w:rPr>
        <w:rFonts w:ascii="Courier New" w:hAnsi="Courier New" w:cs="Courier New" w:hint="default"/>
      </w:rPr>
    </w:lvl>
    <w:lvl w:ilvl="5" w:tplc="FFFFFFFF" w:tentative="1">
      <w:start w:val="1"/>
      <w:numFmt w:val="bullet"/>
      <w:lvlText w:val=""/>
      <w:lvlJc w:val="left"/>
      <w:pPr>
        <w:ind w:left="5378" w:hanging="360"/>
      </w:pPr>
      <w:rPr>
        <w:rFonts w:ascii="Wingdings" w:hAnsi="Wingdings" w:hint="default"/>
      </w:rPr>
    </w:lvl>
    <w:lvl w:ilvl="6" w:tplc="FFFFFFFF" w:tentative="1">
      <w:start w:val="1"/>
      <w:numFmt w:val="bullet"/>
      <w:lvlText w:val=""/>
      <w:lvlJc w:val="left"/>
      <w:pPr>
        <w:ind w:left="6098" w:hanging="360"/>
      </w:pPr>
      <w:rPr>
        <w:rFonts w:ascii="Symbol" w:hAnsi="Symbol" w:hint="default"/>
      </w:rPr>
    </w:lvl>
    <w:lvl w:ilvl="7" w:tplc="FFFFFFFF" w:tentative="1">
      <w:start w:val="1"/>
      <w:numFmt w:val="bullet"/>
      <w:lvlText w:val="o"/>
      <w:lvlJc w:val="left"/>
      <w:pPr>
        <w:ind w:left="6818" w:hanging="360"/>
      </w:pPr>
      <w:rPr>
        <w:rFonts w:ascii="Courier New" w:hAnsi="Courier New" w:cs="Courier New" w:hint="default"/>
      </w:rPr>
    </w:lvl>
    <w:lvl w:ilvl="8" w:tplc="FFFFFFFF" w:tentative="1">
      <w:start w:val="1"/>
      <w:numFmt w:val="bullet"/>
      <w:lvlText w:val=""/>
      <w:lvlJc w:val="left"/>
      <w:pPr>
        <w:ind w:left="7538" w:hanging="360"/>
      </w:pPr>
      <w:rPr>
        <w:rFonts w:ascii="Wingdings" w:hAnsi="Wingdings" w:hint="default"/>
      </w:rPr>
    </w:lvl>
  </w:abstractNum>
  <w:abstractNum w:abstractNumId="18" w15:restartNumberingAfterBreak="0">
    <w:nsid w:val="45E64ABB"/>
    <w:multiLevelType w:val="hybridMultilevel"/>
    <w:tmpl w:val="5C882672"/>
    <w:lvl w:ilvl="0" w:tplc="FFFFFFFF">
      <w:start w:val="1"/>
      <w:numFmt w:val="lowerLetter"/>
      <w:lvlText w:val="%1)"/>
      <w:lvlJc w:val="left"/>
      <w:pPr>
        <w:ind w:left="1440" w:hanging="360"/>
      </w:pPr>
      <w:rPr>
        <w:rFonts w:eastAsia="Calibri"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9" w15:restartNumberingAfterBreak="0">
    <w:nsid w:val="46C82EEE"/>
    <w:multiLevelType w:val="hybridMultilevel"/>
    <w:tmpl w:val="6474445C"/>
    <w:lvl w:ilvl="0" w:tplc="1F2647E4">
      <w:start w:val="1"/>
      <w:numFmt w:val="bullet"/>
      <w:lvlText w:val=""/>
      <w:lvlJc w:val="left"/>
      <w:pPr>
        <w:ind w:left="644" w:hanging="360"/>
      </w:pPr>
      <w:rPr>
        <w:rFonts w:ascii="Symbol" w:eastAsia="Times New Roman" w:hAnsi="Symbol" w:cs="Times New Roman" w:hint="default"/>
        <w:i/>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20"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DC54994"/>
    <w:multiLevelType w:val="hybridMultilevel"/>
    <w:tmpl w:val="C47C7D00"/>
    <w:lvl w:ilvl="0" w:tplc="C7769B16">
      <w:start w:val="1"/>
      <w:numFmt w:val="lowerLetter"/>
      <w:lvlText w:val="%1)"/>
      <w:lvlJc w:val="left"/>
      <w:pPr>
        <w:ind w:left="807" w:hanging="360"/>
      </w:pPr>
      <w:rPr>
        <w:rFonts w:hint="default"/>
        <w:b w:val="0"/>
        <w:bCs w:val="0"/>
        <w:i w:val="0"/>
        <w:iCs w:val="0"/>
      </w:rPr>
    </w:lvl>
    <w:lvl w:ilvl="1" w:tplc="FFFFFFFF" w:tentative="1">
      <w:start w:val="1"/>
      <w:numFmt w:val="lowerLetter"/>
      <w:lvlText w:val="%2."/>
      <w:lvlJc w:val="left"/>
      <w:pPr>
        <w:ind w:left="1527" w:hanging="360"/>
      </w:pPr>
    </w:lvl>
    <w:lvl w:ilvl="2" w:tplc="FFFFFFFF" w:tentative="1">
      <w:start w:val="1"/>
      <w:numFmt w:val="lowerRoman"/>
      <w:lvlText w:val="%3."/>
      <w:lvlJc w:val="right"/>
      <w:pPr>
        <w:ind w:left="2247" w:hanging="180"/>
      </w:pPr>
    </w:lvl>
    <w:lvl w:ilvl="3" w:tplc="FFFFFFFF" w:tentative="1">
      <w:start w:val="1"/>
      <w:numFmt w:val="decimal"/>
      <w:lvlText w:val="%4."/>
      <w:lvlJc w:val="left"/>
      <w:pPr>
        <w:ind w:left="2967" w:hanging="360"/>
      </w:pPr>
    </w:lvl>
    <w:lvl w:ilvl="4" w:tplc="FFFFFFFF" w:tentative="1">
      <w:start w:val="1"/>
      <w:numFmt w:val="lowerLetter"/>
      <w:lvlText w:val="%5."/>
      <w:lvlJc w:val="left"/>
      <w:pPr>
        <w:ind w:left="3687" w:hanging="360"/>
      </w:pPr>
    </w:lvl>
    <w:lvl w:ilvl="5" w:tplc="FFFFFFFF" w:tentative="1">
      <w:start w:val="1"/>
      <w:numFmt w:val="lowerRoman"/>
      <w:lvlText w:val="%6."/>
      <w:lvlJc w:val="right"/>
      <w:pPr>
        <w:ind w:left="4407" w:hanging="180"/>
      </w:pPr>
    </w:lvl>
    <w:lvl w:ilvl="6" w:tplc="FFFFFFFF" w:tentative="1">
      <w:start w:val="1"/>
      <w:numFmt w:val="decimal"/>
      <w:lvlText w:val="%7."/>
      <w:lvlJc w:val="left"/>
      <w:pPr>
        <w:ind w:left="5127" w:hanging="360"/>
      </w:pPr>
    </w:lvl>
    <w:lvl w:ilvl="7" w:tplc="FFFFFFFF" w:tentative="1">
      <w:start w:val="1"/>
      <w:numFmt w:val="lowerLetter"/>
      <w:lvlText w:val="%8."/>
      <w:lvlJc w:val="left"/>
      <w:pPr>
        <w:ind w:left="5847" w:hanging="360"/>
      </w:pPr>
    </w:lvl>
    <w:lvl w:ilvl="8" w:tplc="FFFFFFFF" w:tentative="1">
      <w:start w:val="1"/>
      <w:numFmt w:val="lowerRoman"/>
      <w:lvlText w:val="%9."/>
      <w:lvlJc w:val="right"/>
      <w:pPr>
        <w:ind w:left="6567" w:hanging="180"/>
      </w:pPr>
    </w:lvl>
  </w:abstractNum>
  <w:abstractNum w:abstractNumId="22" w15:restartNumberingAfterBreak="0">
    <w:nsid w:val="501D2FD8"/>
    <w:multiLevelType w:val="hybridMultilevel"/>
    <w:tmpl w:val="46105A7E"/>
    <w:lvl w:ilvl="0" w:tplc="0409001B">
      <w:start w:val="1"/>
      <w:numFmt w:val="lowerRoman"/>
      <w:lvlText w:val="%1."/>
      <w:lvlJc w:val="right"/>
      <w:pPr>
        <w:ind w:left="720" w:hanging="360"/>
      </w:pPr>
      <w:rPr>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EE369B5"/>
    <w:multiLevelType w:val="hybridMultilevel"/>
    <w:tmpl w:val="BF7477F2"/>
    <w:lvl w:ilvl="0" w:tplc="09CC4DB6">
      <w:start w:val="1"/>
      <w:numFmt w:val="bullet"/>
      <w:lvlText w:val="-"/>
      <w:lvlJc w:val="left"/>
      <w:pPr>
        <w:ind w:left="420" w:hanging="360"/>
      </w:pPr>
      <w:rPr>
        <w:rFonts w:ascii="Montserrat" w:eastAsia="Times New Roman" w:hAnsi="Montserrat" w:cs="Times New Roman"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25"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15:restartNumberingAfterBreak="0">
    <w:nsid w:val="6AA92758"/>
    <w:multiLevelType w:val="hybridMultilevel"/>
    <w:tmpl w:val="1876AEA2"/>
    <w:lvl w:ilvl="0" w:tplc="0809001B">
      <w:start w:val="1"/>
      <w:numFmt w:val="lowerRoman"/>
      <w:lvlText w:val="%1."/>
      <w:lvlJc w:val="right"/>
      <w:pPr>
        <w:ind w:left="2341" w:hanging="360"/>
      </w:pPr>
      <w:rPr>
        <w:rFonts w:hint="default"/>
      </w:rPr>
    </w:lvl>
    <w:lvl w:ilvl="1" w:tplc="04090019">
      <w:start w:val="1"/>
      <w:numFmt w:val="lowerLetter"/>
      <w:lvlText w:val="%2."/>
      <w:lvlJc w:val="left"/>
      <w:pPr>
        <w:ind w:left="2062" w:hanging="360"/>
      </w:pPr>
    </w:lvl>
    <w:lvl w:ilvl="2" w:tplc="0409001B" w:tentative="1">
      <w:start w:val="1"/>
      <w:numFmt w:val="lowerRoman"/>
      <w:lvlText w:val="%3."/>
      <w:lvlJc w:val="right"/>
      <w:pPr>
        <w:ind w:left="3781" w:hanging="180"/>
      </w:pPr>
    </w:lvl>
    <w:lvl w:ilvl="3" w:tplc="0409000F" w:tentative="1">
      <w:start w:val="1"/>
      <w:numFmt w:val="decimal"/>
      <w:lvlText w:val="%4."/>
      <w:lvlJc w:val="left"/>
      <w:pPr>
        <w:ind w:left="4501" w:hanging="360"/>
      </w:pPr>
    </w:lvl>
    <w:lvl w:ilvl="4" w:tplc="04090019" w:tentative="1">
      <w:start w:val="1"/>
      <w:numFmt w:val="lowerLetter"/>
      <w:lvlText w:val="%5."/>
      <w:lvlJc w:val="left"/>
      <w:pPr>
        <w:ind w:left="5221" w:hanging="360"/>
      </w:pPr>
    </w:lvl>
    <w:lvl w:ilvl="5" w:tplc="0409001B" w:tentative="1">
      <w:start w:val="1"/>
      <w:numFmt w:val="lowerRoman"/>
      <w:lvlText w:val="%6."/>
      <w:lvlJc w:val="right"/>
      <w:pPr>
        <w:ind w:left="5941" w:hanging="180"/>
      </w:pPr>
    </w:lvl>
    <w:lvl w:ilvl="6" w:tplc="0409000F" w:tentative="1">
      <w:start w:val="1"/>
      <w:numFmt w:val="decimal"/>
      <w:lvlText w:val="%7."/>
      <w:lvlJc w:val="left"/>
      <w:pPr>
        <w:ind w:left="6661" w:hanging="360"/>
      </w:pPr>
    </w:lvl>
    <w:lvl w:ilvl="7" w:tplc="04090019" w:tentative="1">
      <w:start w:val="1"/>
      <w:numFmt w:val="lowerLetter"/>
      <w:lvlText w:val="%8."/>
      <w:lvlJc w:val="left"/>
      <w:pPr>
        <w:ind w:left="7381" w:hanging="360"/>
      </w:pPr>
    </w:lvl>
    <w:lvl w:ilvl="8" w:tplc="0409001B" w:tentative="1">
      <w:start w:val="1"/>
      <w:numFmt w:val="lowerRoman"/>
      <w:lvlText w:val="%9."/>
      <w:lvlJc w:val="right"/>
      <w:pPr>
        <w:ind w:left="8101" w:hanging="180"/>
      </w:pPr>
    </w:lvl>
  </w:abstractNum>
  <w:abstractNum w:abstractNumId="27" w15:restartNumberingAfterBreak="0">
    <w:nsid w:val="6AC43AE8"/>
    <w:multiLevelType w:val="hybridMultilevel"/>
    <w:tmpl w:val="A12CBE2A"/>
    <w:lvl w:ilvl="0" w:tplc="C7A80E72">
      <w:start w:val="1"/>
      <w:numFmt w:val="lowerLetter"/>
      <w:lvlText w:val="%1)"/>
      <w:lvlJc w:val="left"/>
      <w:pPr>
        <w:ind w:left="786" w:hanging="360"/>
      </w:pPr>
      <w:rPr>
        <w:rFonts w:hint="default"/>
        <w:b/>
        <w:bCs/>
        <w:i w:val="0"/>
        <w:iCs w:val="0"/>
      </w:rPr>
    </w:lvl>
    <w:lvl w:ilvl="1" w:tplc="FFFFFFFF" w:tentative="1">
      <w:start w:val="1"/>
      <w:numFmt w:val="lowerLetter"/>
      <w:lvlText w:val="%2."/>
      <w:lvlJc w:val="left"/>
      <w:pPr>
        <w:ind w:left="1527" w:hanging="360"/>
      </w:pPr>
    </w:lvl>
    <w:lvl w:ilvl="2" w:tplc="FFFFFFFF" w:tentative="1">
      <w:start w:val="1"/>
      <w:numFmt w:val="lowerRoman"/>
      <w:lvlText w:val="%3."/>
      <w:lvlJc w:val="right"/>
      <w:pPr>
        <w:ind w:left="2247" w:hanging="180"/>
      </w:pPr>
    </w:lvl>
    <w:lvl w:ilvl="3" w:tplc="FFFFFFFF" w:tentative="1">
      <w:start w:val="1"/>
      <w:numFmt w:val="decimal"/>
      <w:lvlText w:val="%4."/>
      <w:lvlJc w:val="left"/>
      <w:pPr>
        <w:ind w:left="2967" w:hanging="360"/>
      </w:pPr>
    </w:lvl>
    <w:lvl w:ilvl="4" w:tplc="FFFFFFFF" w:tentative="1">
      <w:start w:val="1"/>
      <w:numFmt w:val="lowerLetter"/>
      <w:lvlText w:val="%5."/>
      <w:lvlJc w:val="left"/>
      <w:pPr>
        <w:ind w:left="3687" w:hanging="360"/>
      </w:pPr>
    </w:lvl>
    <w:lvl w:ilvl="5" w:tplc="FFFFFFFF" w:tentative="1">
      <w:start w:val="1"/>
      <w:numFmt w:val="lowerRoman"/>
      <w:lvlText w:val="%6."/>
      <w:lvlJc w:val="right"/>
      <w:pPr>
        <w:ind w:left="4407" w:hanging="180"/>
      </w:pPr>
    </w:lvl>
    <w:lvl w:ilvl="6" w:tplc="FFFFFFFF" w:tentative="1">
      <w:start w:val="1"/>
      <w:numFmt w:val="decimal"/>
      <w:lvlText w:val="%7."/>
      <w:lvlJc w:val="left"/>
      <w:pPr>
        <w:ind w:left="5127" w:hanging="360"/>
      </w:pPr>
    </w:lvl>
    <w:lvl w:ilvl="7" w:tplc="FFFFFFFF" w:tentative="1">
      <w:start w:val="1"/>
      <w:numFmt w:val="lowerLetter"/>
      <w:lvlText w:val="%8."/>
      <w:lvlJc w:val="left"/>
      <w:pPr>
        <w:ind w:left="5847" w:hanging="360"/>
      </w:pPr>
    </w:lvl>
    <w:lvl w:ilvl="8" w:tplc="FFFFFFFF" w:tentative="1">
      <w:start w:val="1"/>
      <w:numFmt w:val="lowerRoman"/>
      <w:lvlText w:val="%9."/>
      <w:lvlJc w:val="right"/>
      <w:pPr>
        <w:ind w:left="6567" w:hanging="180"/>
      </w:pPr>
    </w:lvl>
  </w:abstractNum>
  <w:abstractNum w:abstractNumId="28" w15:restartNumberingAfterBreak="0">
    <w:nsid w:val="6BC06151"/>
    <w:multiLevelType w:val="hybridMultilevel"/>
    <w:tmpl w:val="78C8325E"/>
    <w:lvl w:ilvl="0" w:tplc="04090001">
      <w:start w:val="1"/>
      <w:numFmt w:val="bullet"/>
      <w:lvlText w:val=""/>
      <w:lvlJc w:val="left"/>
      <w:pPr>
        <w:ind w:left="501" w:hanging="360"/>
      </w:pPr>
      <w:rPr>
        <w:rFonts w:ascii="Symbol" w:hAnsi="Symbol" w:hint="default"/>
      </w:rPr>
    </w:lvl>
    <w:lvl w:ilvl="1" w:tplc="04090003" w:tentative="1">
      <w:start w:val="1"/>
      <w:numFmt w:val="bullet"/>
      <w:lvlText w:val="o"/>
      <w:lvlJc w:val="left"/>
      <w:pPr>
        <w:ind w:left="1221" w:hanging="360"/>
      </w:pPr>
      <w:rPr>
        <w:rFonts w:ascii="Courier New" w:hAnsi="Courier New" w:cs="Courier New" w:hint="default"/>
      </w:rPr>
    </w:lvl>
    <w:lvl w:ilvl="2" w:tplc="04090005" w:tentative="1">
      <w:start w:val="1"/>
      <w:numFmt w:val="bullet"/>
      <w:lvlText w:val=""/>
      <w:lvlJc w:val="left"/>
      <w:pPr>
        <w:ind w:left="1941" w:hanging="360"/>
      </w:pPr>
      <w:rPr>
        <w:rFonts w:ascii="Wingdings" w:hAnsi="Wingdings" w:hint="default"/>
      </w:rPr>
    </w:lvl>
    <w:lvl w:ilvl="3" w:tplc="04090001" w:tentative="1">
      <w:start w:val="1"/>
      <w:numFmt w:val="bullet"/>
      <w:lvlText w:val=""/>
      <w:lvlJc w:val="left"/>
      <w:pPr>
        <w:ind w:left="2661" w:hanging="360"/>
      </w:pPr>
      <w:rPr>
        <w:rFonts w:ascii="Symbol" w:hAnsi="Symbol" w:hint="default"/>
      </w:rPr>
    </w:lvl>
    <w:lvl w:ilvl="4" w:tplc="04090003" w:tentative="1">
      <w:start w:val="1"/>
      <w:numFmt w:val="bullet"/>
      <w:lvlText w:val="o"/>
      <w:lvlJc w:val="left"/>
      <w:pPr>
        <w:ind w:left="3381" w:hanging="360"/>
      </w:pPr>
      <w:rPr>
        <w:rFonts w:ascii="Courier New" w:hAnsi="Courier New" w:cs="Courier New" w:hint="default"/>
      </w:rPr>
    </w:lvl>
    <w:lvl w:ilvl="5" w:tplc="04090005" w:tentative="1">
      <w:start w:val="1"/>
      <w:numFmt w:val="bullet"/>
      <w:lvlText w:val=""/>
      <w:lvlJc w:val="left"/>
      <w:pPr>
        <w:ind w:left="4101" w:hanging="360"/>
      </w:pPr>
      <w:rPr>
        <w:rFonts w:ascii="Wingdings" w:hAnsi="Wingdings" w:hint="default"/>
      </w:rPr>
    </w:lvl>
    <w:lvl w:ilvl="6" w:tplc="04090001" w:tentative="1">
      <w:start w:val="1"/>
      <w:numFmt w:val="bullet"/>
      <w:lvlText w:val=""/>
      <w:lvlJc w:val="left"/>
      <w:pPr>
        <w:ind w:left="4821" w:hanging="360"/>
      </w:pPr>
      <w:rPr>
        <w:rFonts w:ascii="Symbol" w:hAnsi="Symbol" w:hint="default"/>
      </w:rPr>
    </w:lvl>
    <w:lvl w:ilvl="7" w:tplc="04090003" w:tentative="1">
      <w:start w:val="1"/>
      <w:numFmt w:val="bullet"/>
      <w:lvlText w:val="o"/>
      <w:lvlJc w:val="left"/>
      <w:pPr>
        <w:ind w:left="5541" w:hanging="360"/>
      </w:pPr>
      <w:rPr>
        <w:rFonts w:ascii="Courier New" w:hAnsi="Courier New" w:cs="Courier New" w:hint="default"/>
      </w:rPr>
    </w:lvl>
    <w:lvl w:ilvl="8" w:tplc="04090005" w:tentative="1">
      <w:start w:val="1"/>
      <w:numFmt w:val="bullet"/>
      <w:lvlText w:val=""/>
      <w:lvlJc w:val="left"/>
      <w:pPr>
        <w:ind w:left="6261" w:hanging="360"/>
      </w:pPr>
      <w:rPr>
        <w:rFonts w:ascii="Wingdings" w:hAnsi="Wingdings" w:hint="default"/>
      </w:rPr>
    </w:lvl>
  </w:abstractNum>
  <w:abstractNum w:abstractNumId="29" w15:restartNumberingAfterBreak="0">
    <w:nsid w:val="6CC10A16"/>
    <w:multiLevelType w:val="hybridMultilevel"/>
    <w:tmpl w:val="5C882672"/>
    <w:lvl w:ilvl="0" w:tplc="AF1079AC">
      <w:start w:val="1"/>
      <w:numFmt w:val="lowerLetter"/>
      <w:lvlText w:val="%1)"/>
      <w:lvlJc w:val="left"/>
      <w:pPr>
        <w:ind w:left="2154" w:hanging="360"/>
      </w:pPr>
      <w:rPr>
        <w:rFonts w:eastAsia="Calibri" w:hint="default"/>
      </w:rPr>
    </w:lvl>
    <w:lvl w:ilvl="1" w:tplc="FFFFFFFF" w:tentative="1">
      <w:start w:val="1"/>
      <w:numFmt w:val="bullet"/>
      <w:lvlText w:val="o"/>
      <w:lvlJc w:val="left"/>
      <w:pPr>
        <w:ind w:left="2874" w:hanging="360"/>
      </w:pPr>
      <w:rPr>
        <w:rFonts w:ascii="Courier New" w:hAnsi="Courier New" w:cs="Courier New" w:hint="default"/>
      </w:rPr>
    </w:lvl>
    <w:lvl w:ilvl="2" w:tplc="FFFFFFFF" w:tentative="1">
      <w:start w:val="1"/>
      <w:numFmt w:val="bullet"/>
      <w:lvlText w:val=""/>
      <w:lvlJc w:val="left"/>
      <w:pPr>
        <w:ind w:left="3594" w:hanging="360"/>
      </w:pPr>
      <w:rPr>
        <w:rFonts w:ascii="Wingdings" w:hAnsi="Wingdings" w:hint="default"/>
      </w:rPr>
    </w:lvl>
    <w:lvl w:ilvl="3" w:tplc="FFFFFFFF" w:tentative="1">
      <w:start w:val="1"/>
      <w:numFmt w:val="bullet"/>
      <w:lvlText w:val=""/>
      <w:lvlJc w:val="left"/>
      <w:pPr>
        <w:ind w:left="4314" w:hanging="360"/>
      </w:pPr>
      <w:rPr>
        <w:rFonts w:ascii="Symbol" w:hAnsi="Symbol" w:hint="default"/>
      </w:rPr>
    </w:lvl>
    <w:lvl w:ilvl="4" w:tplc="FFFFFFFF" w:tentative="1">
      <w:start w:val="1"/>
      <w:numFmt w:val="bullet"/>
      <w:lvlText w:val="o"/>
      <w:lvlJc w:val="left"/>
      <w:pPr>
        <w:ind w:left="5034" w:hanging="360"/>
      </w:pPr>
      <w:rPr>
        <w:rFonts w:ascii="Courier New" w:hAnsi="Courier New" w:cs="Courier New" w:hint="default"/>
      </w:rPr>
    </w:lvl>
    <w:lvl w:ilvl="5" w:tplc="FFFFFFFF" w:tentative="1">
      <w:start w:val="1"/>
      <w:numFmt w:val="bullet"/>
      <w:lvlText w:val=""/>
      <w:lvlJc w:val="left"/>
      <w:pPr>
        <w:ind w:left="5754" w:hanging="360"/>
      </w:pPr>
      <w:rPr>
        <w:rFonts w:ascii="Wingdings" w:hAnsi="Wingdings" w:hint="default"/>
      </w:rPr>
    </w:lvl>
    <w:lvl w:ilvl="6" w:tplc="FFFFFFFF" w:tentative="1">
      <w:start w:val="1"/>
      <w:numFmt w:val="bullet"/>
      <w:lvlText w:val=""/>
      <w:lvlJc w:val="left"/>
      <w:pPr>
        <w:ind w:left="6474" w:hanging="360"/>
      </w:pPr>
      <w:rPr>
        <w:rFonts w:ascii="Symbol" w:hAnsi="Symbol" w:hint="default"/>
      </w:rPr>
    </w:lvl>
    <w:lvl w:ilvl="7" w:tplc="FFFFFFFF" w:tentative="1">
      <w:start w:val="1"/>
      <w:numFmt w:val="bullet"/>
      <w:lvlText w:val="o"/>
      <w:lvlJc w:val="left"/>
      <w:pPr>
        <w:ind w:left="7194" w:hanging="360"/>
      </w:pPr>
      <w:rPr>
        <w:rFonts w:ascii="Courier New" w:hAnsi="Courier New" w:cs="Courier New" w:hint="default"/>
      </w:rPr>
    </w:lvl>
    <w:lvl w:ilvl="8" w:tplc="FFFFFFFF" w:tentative="1">
      <w:start w:val="1"/>
      <w:numFmt w:val="bullet"/>
      <w:lvlText w:val=""/>
      <w:lvlJc w:val="left"/>
      <w:pPr>
        <w:ind w:left="7914" w:hanging="360"/>
      </w:pPr>
      <w:rPr>
        <w:rFonts w:ascii="Wingdings" w:hAnsi="Wingdings" w:hint="default"/>
      </w:rPr>
    </w:lvl>
  </w:abstractNum>
  <w:abstractNum w:abstractNumId="30" w15:restartNumberingAfterBreak="0">
    <w:nsid w:val="702808F4"/>
    <w:multiLevelType w:val="hybridMultilevel"/>
    <w:tmpl w:val="3E84C2A2"/>
    <w:lvl w:ilvl="0" w:tplc="0409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70F81964"/>
    <w:multiLevelType w:val="hybridMultilevel"/>
    <w:tmpl w:val="3E84C2A2"/>
    <w:lvl w:ilvl="0" w:tplc="FFFFFFFF">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71813379"/>
    <w:multiLevelType w:val="hybridMultilevel"/>
    <w:tmpl w:val="DB5023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2F72D50"/>
    <w:multiLevelType w:val="hybridMultilevel"/>
    <w:tmpl w:val="05888058"/>
    <w:lvl w:ilvl="0" w:tplc="08090001">
      <w:start w:val="1"/>
      <w:numFmt w:val="bullet"/>
      <w:lvlText w:val=""/>
      <w:lvlJc w:val="left"/>
      <w:pPr>
        <w:ind w:left="1070" w:hanging="360"/>
      </w:pPr>
      <w:rPr>
        <w:rFonts w:ascii="Symbol" w:hAnsi="Symbol" w:hint="default"/>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34" w15:restartNumberingAfterBreak="0">
    <w:nsid w:val="740F22D7"/>
    <w:multiLevelType w:val="hybridMultilevel"/>
    <w:tmpl w:val="A4ACF0E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47D282F"/>
    <w:multiLevelType w:val="hybridMultilevel"/>
    <w:tmpl w:val="86E6C568"/>
    <w:lvl w:ilvl="0" w:tplc="08090001">
      <w:start w:val="1"/>
      <w:numFmt w:val="bullet"/>
      <w:lvlText w:val=""/>
      <w:lvlJc w:val="left"/>
      <w:pPr>
        <w:ind w:left="1074" w:hanging="360"/>
      </w:pPr>
      <w:rPr>
        <w:rFonts w:ascii="Symbol" w:hAnsi="Symbol" w:hint="default"/>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hint="default"/>
      </w:rPr>
    </w:lvl>
  </w:abstractNum>
  <w:abstractNum w:abstractNumId="36" w15:restartNumberingAfterBreak="0">
    <w:nsid w:val="74B75F7A"/>
    <w:multiLevelType w:val="hybridMultilevel"/>
    <w:tmpl w:val="E5F6A61C"/>
    <w:lvl w:ilvl="0" w:tplc="08090001">
      <w:start w:val="1"/>
      <w:numFmt w:val="bullet"/>
      <w:lvlText w:val=""/>
      <w:lvlJc w:val="left"/>
      <w:pPr>
        <w:ind w:left="1778" w:hanging="360"/>
      </w:pPr>
      <w:rPr>
        <w:rFonts w:ascii="Symbol" w:hAnsi="Symbol" w:hint="default"/>
      </w:rPr>
    </w:lvl>
    <w:lvl w:ilvl="1" w:tplc="FFFFFFFF">
      <w:start w:val="1"/>
      <w:numFmt w:val="bullet"/>
      <w:lvlText w:val="o"/>
      <w:lvlJc w:val="left"/>
      <w:pPr>
        <w:ind w:left="2498" w:hanging="360"/>
      </w:pPr>
      <w:rPr>
        <w:rFonts w:ascii="Courier New" w:hAnsi="Courier New" w:cs="Courier New" w:hint="default"/>
      </w:rPr>
    </w:lvl>
    <w:lvl w:ilvl="2" w:tplc="FFFFFFFF" w:tentative="1">
      <w:start w:val="1"/>
      <w:numFmt w:val="bullet"/>
      <w:lvlText w:val=""/>
      <w:lvlJc w:val="left"/>
      <w:pPr>
        <w:ind w:left="3218" w:hanging="360"/>
      </w:pPr>
      <w:rPr>
        <w:rFonts w:ascii="Wingdings" w:hAnsi="Wingdings" w:hint="default"/>
      </w:rPr>
    </w:lvl>
    <w:lvl w:ilvl="3" w:tplc="FFFFFFFF" w:tentative="1">
      <w:start w:val="1"/>
      <w:numFmt w:val="bullet"/>
      <w:lvlText w:val=""/>
      <w:lvlJc w:val="left"/>
      <w:pPr>
        <w:ind w:left="3938" w:hanging="360"/>
      </w:pPr>
      <w:rPr>
        <w:rFonts w:ascii="Symbol" w:hAnsi="Symbol" w:hint="default"/>
      </w:rPr>
    </w:lvl>
    <w:lvl w:ilvl="4" w:tplc="FFFFFFFF" w:tentative="1">
      <w:start w:val="1"/>
      <w:numFmt w:val="bullet"/>
      <w:lvlText w:val="o"/>
      <w:lvlJc w:val="left"/>
      <w:pPr>
        <w:ind w:left="4658" w:hanging="360"/>
      </w:pPr>
      <w:rPr>
        <w:rFonts w:ascii="Courier New" w:hAnsi="Courier New" w:cs="Courier New" w:hint="default"/>
      </w:rPr>
    </w:lvl>
    <w:lvl w:ilvl="5" w:tplc="FFFFFFFF" w:tentative="1">
      <w:start w:val="1"/>
      <w:numFmt w:val="bullet"/>
      <w:lvlText w:val=""/>
      <w:lvlJc w:val="left"/>
      <w:pPr>
        <w:ind w:left="5378" w:hanging="360"/>
      </w:pPr>
      <w:rPr>
        <w:rFonts w:ascii="Wingdings" w:hAnsi="Wingdings" w:hint="default"/>
      </w:rPr>
    </w:lvl>
    <w:lvl w:ilvl="6" w:tplc="FFFFFFFF" w:tentative="1">
      <w:start w:val="1"/>
      <w:numFmt w:val="bullet"/>
      <w:lvlText w:val=""/>
      <w:lvlJc w:val="left"/>
      <w:pPr>
        <w:ind w:left="6098" w:hanging="360"/>
      </w:pPr>
      <w:rPr>
        <w:rFonts w:ascii="Symbol" w:hAnsi="Symbol" w:hint="default"/>
      </w:rPr>
    </w:lvl>
    <w:lvl w:ilvl="7" w:tplc="FFFFFFFF" w:tentative="1">
      <w:start w:val="1"/>
      <w:numFmt w:val="bullet"/>
      <w:lvlText w:val="o"/>
      <w:lvlJc w:val="left"/>
      <w:pPr>
        <w:ind w:left="6818" w:hanging="360"/>
      </w:pPr>
      <w:rPr>
        <w:rFonts w:ascii="Courier New" w:hAnsi="Courier New" w:cs="Courier New" w:hint="default"/>
      </w:rPr>
    </w:lvl>
    <w:lvl w:ilvl="8" w:tplc="FFFFFFFF" w:tentative="1">
      <w:start w:val="1"/>
      <w:numFmt w:val="bullet"/>
      <w:lvlText w:val=""/>
      <w:lvlJc w:val="left"/>
      <w:pPr>
        <w:ind w:left="7538" w:hanging="360"/>
      </w:pPr>
      <w:rPr>
        <w:rFonts w:ascii="Wingdings" w:hAnsi="Wingdings" w:hint="default"/>
      </w:rPr>
    </w:lvl>
  </w:abstractNum>
  <w:abstractNum w:abstractNumId="37" w15:restartNumberingAfterBreak="0">
    <w:nsid w:val="7A4E682D"/>
    <w:multiLevelType w:val="hybridMultilevel"/>
    <w:tmpl w:val="8362DCE4"/>
    <w:lvl w:ilvl="0" w:tplc="08090003">
      <w:start w:val="1"/>
      <w:numFmt w:val="bullet"/>
      <w:lvlText w:val="o"/>
      <w:lvlJc w:val="left"/>
      <w:pPr>
        <w:ind w:left="2138" w:hanging="360"/>
      </w:pPr>
      <w:rPr>
        <w:rFonts w:ascii="Courier New" w:hAnsi="Courier New" w:cs="Courier New"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38" w15:restartNumberingAfterBreak="0">
    <w:nsid w:val="7F2B65A0"/>
    <w:multiLevelType w:val="hybridMultilevel"/>
    <w:tmpl w:val="3E84C2A2"/>
    <w:lvl w:ilvl="0" w:tplc="FFFFFFFF">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3"/>
  </w:num>
  <w:num w:numId="2">
    <w:abstractNumId w:val="23"/>
  </w:num>
  <w:num w:numId="3">
    <w:abstractNumId w:val="20"/>
  </w:num>
  <w:num w:numId="4">
    <w:abstractNumId w:val="4"/>
  </w:num>
  <w:num w:numId="5">
    <w:abstractNumId w:val="32"/>
  </w:num>
  <w:num w:numId="6">
    <w:abstractNumId w:val="16"/>
  </w:num>
  <w:num w:numId="7">
    <w:abstractNumId w:val="27"/>
  </w:num>
  <w:num w:numId="8">
    <w:abstractNumId w:val="30"/>
  </w:num>
  <w:num w:numId="9">
    <w:abstractNumId w:val="31"/>
  </w:num>
  <w:num w:numId="10">
    <w:abstractNumId w:val="6"/>
  </w:num>
  <w:num w:numId="11">
    <w:abstractNumId w:val="22"/>
  </w:num>
  <w:num w:numId="12">
    <w:abstractNumId w:val="13"/>
  </w:num>
  <w:num w:numId="13">
    <w:abstractNumId w:val="2"/>
  </w:num>
  <w:num w:numId="14">
    <w:abstractNumId w:val="29"/>
  </w:num>
  <w:num w:numId="15">
    <w:abstractNumId w:val="24"/>
  </w:num>
  <w:num w:numId="16">
    <w:abstractNumId w:val="7"/>
  </w:num>
  <w:num w:numId="17">
    <w:abstractNumId w:val="38"/>
  </w:num>
  <w:num w:numId="18">
    <w:abstractNumId w:val="21"/>
  </w:num>
  <w:num w:numId="19">
    <w:abstractNumId w:val="19"/>
  </w:num>
  <w:num w:numId="20">
    <w:abstractNumId w:val="25"/>
  </w:num>
  <w:num w:numId="21">
    <w:abstractNumId w:val="28"/>
  </w:num>
  <w:num w:numId="22">
    <w:abstractNumId w:val="37"/>
  </w:num>
  <w:num w:numId="23">
    <w:abstractNumId w:val="5"/>
  </w:num>
  <w:num w:numId="24">
    <w:abstractNumId w:val="11"/>
  </w:num>
  <w:num w:numId="25">
    <w:abstractNumId w:val="10"/>
  </w:num>
  <w:num w:numId="26">
    <w:abstractNumId w:val="35"/>
  </w:num>
  <w:num w:numId="27">
    <w:abstractNumId w:val="33"/>
  </w:num>
  <w:num w:numId="28">
    <w:abstractNumId w:val="8"/>
  </w:num>
  <w:num w:numId="29">
    <w:abstractNumId w:val="26"/>
  </w:num>
  <w:num w:numId="30">
    <w:abstractNumId w:val="17"/>
  </w:num>
  <w:num w:numId="31">
    <w:abstractNumId w:val="12"/>
  </w:num>
  <w:num w:numId="32">
    <w:abstractNumId w:val="15"/>
  </w:num>
  <w:num w:numId="33">
    <w:abstractNumId w:val="34"/>
  </w:num>
  <w:num w:numId="34">
    <w:abstractNumId w:val="18"/>
  </w:num>
  <w:num w:numId="35">
    <w:abstractNumId w:val="36"/>
  </w:num>
  <w:num w:numId="36">
    <w:abstractNumId w:val="0"/>
  </w:num>
  <w:num w:numId="37">
    <w:abstractNumId w:val="14"/>
  </w:num>
  <w:num w:numId="38">
    <w:abstractNumId w:val="1"/>
  </w:num>
  <w:num w:numId="39">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155B3"/>
    <w:rsid w:val="0002354B"/>
    <w:rsid w:val="000242CF"/>
    <w:rsid w:val="00036303"/>
    <w:rsid w:val="00040C8D"/>
    <w:rsid w:val="00041B2A"/>
    <w:rsid w:val="00062299"/>
    <w:rsid w:val="000701A1"/>
    <w:rsid w:val="00070240"/>
    <w:rsid w:val="00090C03"/>
    <w:rsid w:val="0009220C"/>
    <w:rsid w:val="0009393D"/>
    <w:rsid w:val="000946F5"/>
    <w:rsid w:val="00096D63"/>
    <w:rsid w:val="000A0FCE"/>
    <w:rsid w:val="000A2D76"/>
    <w:rsid w:val="000B0C56"/>
    <w:rsid w:val="000D194C"/>
    <w:rsid w:val="000D29DF"/>
    <w:rsid w:val="000D6207"/>
    <w:rsid w:val="000E2E37"/>
    <w:rsid w:val="000E3D5B"/>
    <w:rsid w:val="000E44A9"/>
    <w:rsid w:val="000E4A0D"/>
    <w:rsid w:val="000F0110"/>
    <w:rsid w:val="000F0326"/>
    <w:rsid w:val="000F2A3F"/>
    <w:rsid w:val="000F599E"/>
    <w:rsid w:val="000F6801"/>
    <w:rsid w:val="000F6D12"/>
    <w:rsid w:val="0010005C"/>
    <w:rsid w:val="00101A88"/>
    <w:rsid w:val="00114050"/>
    <w:rsid w:val="00116B3D"/>
    <w:rsid w:val="001220B9"/>
    <w:rsid w:val="00125167"/>
    <w:rsid w:val="00135322"/>
    <w:rsid w:val="0014171A"/>
    <w:rsid w:val="00143684"/>
    <w:rsid w:val="001461BB"/>
    <w:rsid w:val="0014752F"/>
    <w:rsid w:val="001567C1"/>
    <w:rsid w:val="00160405"/>
    <w:rsid w:val="0016064F"/>
    <w:rsid w:val="001619F7"/>
    <w:rsid w:val="00165B6A"/>
    <w:rsid w:val="00174CA0"/>
    <w:rsid w:val="001750D0"/>
    <w:rsid w:val="00195CBB"/>
    <w:rsid w:val="001972D6"/>
    <w:rsid w:val="001A46CF"/>
    <w:rsid w:val="001A5E80"/>
    <w:rsid w:val="001B04D5"/>
    <w:rsid w:val="001B1C68"/>
    <w:rsid w:val="001B76EF"/>
    <w:rsid w:val="001C782F"/>
    <w:rsid w:val="001D19E9"/>
    <w:rsid w:val="001D469D"/>
    <w:rsid w:val="001D7BE4"/>
    <w:rsid w:val="001E3100"/>
    <w:rsid w:val="001E7906"/>
    <w:rsid w:val="001F1C8C"/>
    <w:rsid w:val="002136A4"/>
    <w:rsid w:val="0021399F"/>
    <w:rsid w:val="0022606A"/>
    <w:rsid w:val="00227C62"/>
    <w:rsid w:val="002539B7"/>
    <w:rsid w:val="00253A6C"/>
    <w:rsid w:val="002569E7"/>
    <w:rsid w:val="002674F3"/>
    <w:rsid w:val="002777DD"/>
    <w:rsid w:val="00277B06"/>
    <w:rsid w:val="0028237C"/>
    <w:rsid w:val="00282D4D"/>
    <w:rsid w:val="00291AE1"/>
    <w:rsid w:val="002978D7"/>
    <w:rsid w:val="002A1C12"/>
    <w:rsid w:val="002A2033"/>
    <w:rsid w:val="002A541A"/>
    <w:rsid w:val="002A57B6"/>
    <w:rsid w:val="002C6010"/>
    <w:rsid w:val="002C7D02"/>
    <w:rsid w:val="002C7D52"/>
    <w:rsid w:val="002E74EE"/>
    <w:rsid w:val="00321B1F"/>
    <w:rsid w:val="00343293"/>
    <w:rsid w:val="00351597"/>
    <w:rsid w:val="00352962"/>
    <w:rsid w:val="0035343D"/>
    <w:rsid w:val="00353C91"/>
    <w:rsid w:val="00357CAD"/>
    <w:rsid w:val="003631F0"/>
    <w:rsid w:val="003662A5"/>
    <w:rsid w:val="00366AA8"/>
    <w:rsid w:val="0037347D"/>
    <w:rsid w:val="00374DC9"/>
    <w:rsid w:val="003819CC"/>
    <w:rsid w:val="00385DEE"/>
    <w:rsid w:val="003959D9"/>
    <w:rsid w:val="003975B7"/>
    <w:rsid w:val="003A1B3F"/>
    <w:rsid w:val="003A46AD"/>
    <w:rsid w:val="003A46D1"/>
    <w:rsid w:val="003A7C33"/>
    <w:rsid w:val="003B1E2F"/>
    <w:rsid w:val="003B6689"/>
    <w:rsid w:val="003B7A73"/>
    <w:rsid w:val="003C26C2"/>
    <w:rsid w:val="003E3166"/>
    <w:rsid w:val="003F56C2"/>
    <w:rsid w:val="0040722C"/>
    <w:rsid w:val="004108E5"/>
    <w:rsid w:val="00414B17"/>
    <w:rsid w:val="004322F7"/>
    <w:rsid w:val="004352B1"/>
    <w:rsid w:val="004426C6"/>
    <w:rsid w:val="00457440"/>
    <w:rsid w:val="004646CE"/>
    <w:rsid w:val="0046758E"/>
    <w:rsid w:val="0047152E"/>
    <w:rsid w:val="00484A01"/>
    <w:rsid w:val="004872BE"/>
    <w:rsid w:val="00491BF0"/>
    <w:rsid w:val="00495D85"/>
    <w:rsid w:val="00496A34"/>
    <w:rsid w:val="00497CD3"/>
    <w:rsid w:val="004A09BD"/>
    <w:rsid w:val="004A5E72"/>
    <w:rsid w:val="004A6776"/>
    <w:rsid w:val="004B4009"/>
    <w:rsid w:val="004B4A0A"/>
    <w:rsid w:val="004B7694"/>
    <w:rsid w:val="004C26ED"/>
    <w:rsid w:val="004D500C"/>
    <w:rsid w:val="004F57BE"/>
    <w:rsid w:val="00501961"/>
    <w:rsid w:val="0051419E"/>
    <w:rsid w:val="005235F7"/>
    <w:rsid w:val="00542827"/>
    <w:rsid w:val="00552021"/>
    <w:rsid w:val="005604D2"/>
    <w:rsid w:val="00560CD5"/>
    <w:rsid w:val="00565A5D"/>
    <w:rsid w:val="00565BB3"/>
    <w:rsid w:val="005665A8"/>
    <w:rsid w:val="005759BC"/>
    <w:rsid w:val="00585DC9"/>
    <w:rsid w:val="00590572"/>
    <w:rsid w:val="00590721"/>
    <w:rsid w:val="00592AFA"/>
    <w:rsid w:val="0059496F"/>
    <w:rsid w:val="00597992"/>
    <w:rsid w:val="005A027D"/>
    <w:rsid w:val="005A358F"/>
    <w:rsid w:val="005A6732"/>
    <w:rsid w:val="005B40CC"/>
    <w:rsid w:val="005C18C3"/>
    <w:rsid w:val="005D41AA"/>
    <w:rsid w:val="005D5A67"/>
    <w:rsid w:val="005E22BB"/>
    <w:rsid w:val="005E3924"/>
    <w:rsid w:val="005E39B2"/>
    <w:rsid w:val="005E6018"/>
    <w:rsid w:val="005F1DA7"/>
    <w:rsid w:val="00603035"/>
    <w:rsid w:val="0060361A"/>
    <w:rsid w:val="0061528B"/>
    <w:rsid w:val="00624A90"/>
    <w:rsid w:val="0062529D"/>
    <w:rsid w:val="006278D5"/>
    <w:rsid w:val="00630525"/>
    <w:rsid w:val="006440E9"/>
    <w:rsid w:val="0065095D"/>
    <w:rsid w:val="00657057"/>
    <w:rsid w:val="00667006"/>
    <w:rsid w:val="00667C5C"/>
    <w:rsid w:val="00671CF1"/>
    <w:rsid w:val="00674987"/>
    <w:rsid w:val="006757D7"/>
    <w:rsid w:val="006840B9"/>
    <w:rsid w:val="00684AE9"/>
    <w:rsid w:val="00685E89"/>
    <w:rsid w:val="00685E9C"/>
    <w:rsid w:val="00692E94"/>
    <w:rsid w:val="006A7C9E"/>
    <w:rsid w:val="006C2191"/>
    <w:rsid w:val="006C32AF"/>
    <w:rsid w:val="006D4DC2"/>
    <w:rsid w:val="006E461C"/>
    <w:rsid w:val="006F033A"/>
    <w:rsid w:val="006F25EE"/>
    <w:rsid w:val="006F3CE3"/>
    <w:rsid w:val="006F50AB"/>
    <w:rsid w:val="006F5BDC"/>
    <w:rsid w:val="00701508"/>
    <w:rsid w:val="00724DEA"/>
    <w:rsid w:val="00735D31"/>
    <w:rsid w:val="007501DD"/>
    <w:rsid w:val="0076737D"/>
    <w:rsid w:val="00772F84"/>
    <w:rsid w:val="0077635D"/>
    <w:rsid w:val="007868A6"/>
    <w:rsid w:val="007901C2"/>
    <w:rsid w:val="007A27CF"/>
    <w:rsid w:val="007A2EA9"/>
    <w:rsid w:val="007A42F0"/>
    <w:rsid w:val="007A6930"/>
    <w:rsid w:val="007C5BE4"/>
    <w:rsid w:val="007D23D7"/>
    <w:rsid w:val="007D3B34"/>
    <w:rsid w:val="007D3F4D"/>
    <w:rsid w:val="007D60BF"/>
    <w:rsid w:val="007E0AA2"/>
    <w:rsid w:val="007E16F4"/>
    <w:rsid w:val="007E2AF0"/>
    <w:rsid w:val="007F166B"/>
    <w:rsid w:val="008003FA"/>
    <w:rsid w:val="00811D61"/>
    <w:rsid w:val="0082117D"/>
    <w:rsid w:val="0082736C"/>
    <w:rsid w:val="0083301F"/>
    <w:rsid w:val="0083695B"/>
    <w:rsid w:val="008444FF"/>
    <w:rsid w:val="008463E5"/>
    <w:rsid w:val="00850FCC"/>
    <w:rsid w:val="008557D4"/>
    <w:rsid w:val="0085583B"/>
    <w:rsid w:val="008901D0"/>
    <w:rsid w:val="00895045"/>
    <w:rsid w:val="008A2681"/>
    <w:rsid w:val="008A504A"/>
    <w:rsid w:val="008A6BC1"/>
    <w:rsid w:val="008B62E2"/>
    <w:rsid w:val="008B72D6"/>
    <w:rsid w:val="008C2829"/>
    <w:rsid w:val="008C32D8"/>
    <w:rsid w:val="008C68DC"/>
    <w:rsid w:val="008D48D6"/>
    <w:rsid w:val="008E4282"/>
    <w:rsid w:val="008E50DC"/>
    <w:rsid w:val="008E6726"/>
    <w:rsid w:val="008F3D76"/>
    <w:rsid w:val="00902E6D"/>
    <w:rsid w:val="00906143"/>
    <w:rsid w:val="00907138"/>
    <w:rsid w:val="009161EF"/>
    <w:rsid w:val="00924555"/>
    <w:rsid w:val="0093246A"/>
    <w:rsid w:val="00941A8E"/>
    <w:rsid w:val="009430C0"/>
    <w:rsid w:val="00943DF6"/>
    <w:rsid w:val="009475C0"/>
    <w:rsid w:val="00953FDB"/>
    <w:rsid w:val="00965A62"/>
    <w:rsid w:val="00972CF7"/>
    <w:rsid w:val="00976CAD"/>
    <w:rsid w:val="00982A94"/>
    <w:rsid w:val="00983D5C"/>
    <w:rsid w:val="009906B7"/>
    <w:rsid w:val="00996FAA"/>
    <w:rsid w:val="009A3F9F"/>
    <w:rsid w:val="009B1D9B"/>
    <w:rsid w:val="009B450B"/>
    <w:rsid w:val="009B773A"/>
    <w:rsid w:val="009C038C"/>
    <w:rsid w:val="009C1B79"/>
    <w:rsid w:val="009C2AEB"/>
    <w:rsid w:val="009C7532"/>
    <w:rsid w:val="009D2B01"/>
    <w:rsid w:val="009D3A40"/>
    <w:rsid w:val="009D6BF6"/>
    <w:rsid w:val="009D7EFF"/>
    <w:rsid w:val="009E3A83"/>
    <w:rsid w:val="00A0077F"/>
    <w:rsid w:val="00A04479"/>
    <w:rsid w:val="00A14CB6"/>
    <w:rsid w:val="00A17E2D"/>
    <w:rsid w:val="00A209DD"/>
    <w:rsid w:val="00A31664"/>
    <w:rsid w:val="00A32676"/>
    <w:rsid w:val="00A367B4"/>
    <w:rsid w:val="00A37F0D"/>
    <w:rsid w:val="00A43A3D"/>
    <w:rsid w:val="00A45572"/>
    <w:rsid w:val="00A62D56"/>
    <w:rsid w:val="00A6395C"/>
    <w:rsid w:val="00A769F4"/>
    <w:rsid w:val="00A81453"/>
    <w:rsid w:val="00A854CD"/>
    <w:rsid w:val="00A9480D"/>
    <w:rsid w:val="00AA2C9B"/>
    <w:rsid w:val="00AA3368"/>
    <w:rsid w:val="00AA3A60"/>
    <w:rsid w:val="00AB5475"/>
    <w:rsid w:val="00AB6994"/>
    <w:rsid w:val="00AC063C"/>
    <w:rsid w:val="00AC180C"/>
    <w:rsid w:val="00AE28F6"/>
    <w:rsid w:val="00AE4F64"/>
    <w:rsid w:val="00AF1D6F"/>
    <w:rsid w:val="00AF4318"/>
    <w:rsid w:val="00AF79EB"/>
    <w:rsid w:val="00B05BD3"/>
    <w:rsid w:val="00B11EA4"/>
    <w:rsid w:val="00B26248"/>
    <w:rsid w:val="00B35A25"/>
    <w:rsid w:val="00B35BBF"/>
    <w:rsid w:val="00B41727"/>
    <w:rsid w:val="00B62E90"/>
    <w:rsid w:val="00B6366B"/>
    <w:rsid w:val="00B8149D"/>
    <w:rsid w:val="00B93C97"/>
    <w:rsid w:val="00B94257"/>
    <w:rsid w:val="00BB6D4E"/>
    <w:rsid w:val="00BC0DC2"/>
    <w:rsid w:val="00BD4340"/>
    <w:rsid w:val="00BD5812"/>
    <w:rsid w:val="00BE49F3"/>
    <w:rsid w:val="00BE74A1"/>
    <w:rsid w:val="00BE7C7C"/>
    <w:rsid w:val="00BF3015"/>
    <w:rsid w:val="00BF3B4C"/>
    <w:rsid w:val="00BF3E87"/>
    <w:rsid w:val="00C114B7"/>
    <w:rsid w:val="00C2102B"/>
    <w:rsid w:val="00C30A40"/>
    <w:rsid w:val="00C3136C"/>
    <w:rsid w:val="00C336BB"/>
    <w:rsid w:val="00C41006"/>
    <w:rsid w:val="00C43E98"/>
    <w:rsid w:val="00C61A3E"/>
    <w:rsid w:val="00C8779B"/>
    <w:rsid w:val="00CA15C0"/>
    <w:rsid w:val="00CE5A85"/>
    <w:rsid w:val="00CF4A02"/>
    <w:rsid w:val="00D05CDE"/>
    <w:rsid w:val="00D17228"/>
    <w:rsid w:val="00D17B31"/>
    <w:rsid w:val="00D24009"/>
    <w:rsid w:val="00D240EF"/>
    <w:rsid w:val="00D27CA2"/>
    <w:rsid w:val="00D324F1"/>
    <w:rsid w:val="00D46FAF"/>
    <w:rsid w:val="00D60047"/>
    <w:rsid w:val="00D7292A"/>
    <w:rsid w:val="00D81D5A"/>
    <w:rsid w:val="00D917D4"/>
    <w:rsid w:val="00DB03C0"/>
    <w:rsid w:val="00DB4670"/>
    <w:rsid w:val="00DD4226"/>
    <w:rsid w:val="00DD6BB5"/>
    <w:rsid w:val="00DD761D"/>
    <w:rsid w:val="00DE70E6"/>
    <w:rsid w:val="00DF609C"/>
    <w:rsid w:val="00E07910"/>
    <w:rsid w:val="00E1520C"/>
    <w:rsid w:val="00E17549"/>
    <w:rsid w:val="00E177FA"/>
    <w:rsid w:val="00E3456C"/>
    <w:rsid w:val="00E37685"/>
    <w:rsid w:val="00E47549"/>
    <w:rsid w:val="00E55D91"/>
    <w:rsid w:val="00E56B79"/>
    <w:rsid w:val="00E63AE1"/>
    <w:rsid w:val="00E67AF9"/>
    <w:rsid w:val="00E74F3B"/>
    <w:rsid w:val="00E87073"/>
    <w:rsid w:val="00E9405E"/>
    <w:rsid w:val="00E94106"/>
    <w:rsid w:val="00EB1B58"/>
    <w:rsid w:val="00EB1DDE"/>
    <w:rsid w:val="00EB1F55"/>
    <w:rsid w:val="00EB277B"/>
    <w:rsid w:val="00EB5929"/>
    <w:rsid w:val="00EC7556"/>
    <w:rsid w:val="00ED0AE4"/>
    <w:rsid w:val="00ED7944"/>
    <w:rsid w:val="00EE1EBC"/>
    <w:rsid w:val="00EE3BDB"/>
    <w:rsid w:val="00EF5A31"/>
    <w:rsid w:val="00F00434"/>
    <w:rsid w:val="00F02E03"/>
    <w:rsid w:val="00F24943"/>
    <w:rsid w:val="00F2552F"/>
    <w:rsid w:val="00F260BE"/>
    <w:rsid w:val="00F40210"/>
    <w:rsid w:val="00F51C08"/>
    <w:rsid w:val="00F5679B"/>
    <w:rsid w:val="00F61D05"/>
    <w:rsid w:val="00F86AB5"/>
    <w:rsid w:val="00F92B22"/>
    <w:rsid w:val="00F9375B"/>
    <w:rsid w:val="00FA1407"/>
    <w:rsid w:val="00FA3C05"/>
    <w:rsid w:val="00FB025A"/>
    <w:rsid w:val="00FB0335"/>
    <w:rsid w:val="00FB316D"/>
    <w:rsid w:val="00FD6811"/>
    <w:rsid w:val="00FF429A"/>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5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B8149D"/>
    <w:rPr>
      <w:b/>
      <w:bCs/>
    </w:rPr>
  </w:style>
  <w:style w:type="character" w:customStyle="1" w:styleId="CommentSubjectChar">
    <w:name w:val="Comment Subject Char"/>
    <w:basedOn w:val="CommentTextChar"/>
    <w:link w:val="CommentSubject"/>
    <w:uiPriority w:val="99"/>
    <w:semiHidden/>
    <w:rsid w:val="00B8149D"/>
    <w:rPr>
      <w:rFonts w:ascii="Trebuchet MS" w:eastAsia="Times New Roman" w:hAnsi="Trebuchet MS" w:cs="Times New Roman"/>
      <w:b/>
      <w:bCs/>
      <w:sz w:val="20"/>
      <w:szCs w:val="20"/>
      <w:lang w:val="ro-RO"/>
    </w:rPr>
  </w:style>
  <w:style w:type="paragraph" w:styleId="TOC2">
    <w:name w:val="toc 2"/>
    <w:basedOn w:val="Normal"/>
    <w:next w:val="Normal"/>
    <w:autoRedefine/>
    <w:uiPriority w:val="39"/>
    <w:qFormat/>
    <w:rsid w:val="005604D2"/>
    <w:pPr>
      <w:spacing w:before="0" w:after="0"/>
    </w:pPr>
    <w:rPr>
      <w:rFonts w:ascii="Calibri" w:hAnsi="Calibri" w:cs="Calibri"/>
      <w:b/>
      <w:bCs/>
      <w:smallCaps/>
      <w:sz w:val="22"/>
      <w:szCs w:val="22"/>
      <w:lang w:val="en-US" w:eastAsia="en-GB"/>
    </w:rPr>
  </w:style>
  <w:style w:type="paragraph" w:customStyle="1" w:styleId="ListDash2">
    <w:name w:val="List Dash 2"/>
    <w:basedOn w:val="Normal"/>
    <w:rsid w:val="005604D2"/>
    <w:pPr>
      <w:numPr>
        <w:numId w:val="20"/>
      </w:numPr>
      <w:spacing w:before="0" w:after="240"/>
      <w:jc w:val="both"/>
    </w:pPr>
    <w:rPr>
      <w:rFonts w:ascii="Times New Roman" w:hAnsi="Times New Roman"/>
      <w:sz w:val="24"/>
      <w:szCs w:val="20"/>
      <w:lang w:val="en-US" w:eastAsia="ro-RO"/>
    </w:rPr>
  </w:style>
  <w:style w:type="paragraph" w:styleId="BalloonText">
    <w:name w:val="Balloon Text"/>
    <w:basedOn w:val="Normal"/>
    <w:link w:val="BalloonTextChar"/>
    <w:uiPriority w:val="99"/>
    <w:semiHidden/>
    <w:unhideWhenUsed/>
    <w:rsid w:val="00AF4318"/>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AF4318"/>
    <w:rPr>
      <w:rFonts w:ascii="Times New Roman" w:eastAsia="Times New Roman" w:hAnsi="Times New Roman" w:cs="Times New Roman"/>
      <w:sz w:val="18"/>
      <w:szCs w:val="18"/>
      <w:lang w:val="ro-RO"/>
    </w:rPr>
  </w:style>
  <w:style w:type="paragraph" w:styleId="Revision">
    <w:name w:val="Revision"/>
    <w:hidden/>
    <w:uiPriority w:val="99"/>
    <w:semiHidden/>
    <w:rsid w:val="0002354B"/>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5</Pages>
  <Words>1342</Words>
  <Characters>8541</Characters>
  <Application>Microsoft Office Word</Application>
  <DocSecurity>0</DocSecurity>
  <Lines>294</Lines>
  <Paragraphs>164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5</cp:revision>
  <dcterms:created xsi:type="dcterms:W3CDTF">2023-10-25T06:28:00Z</dcterms:created>
  <dcterms:modified xsi:type="dcterms:W3CDTF">2023-10-26T12:59:00Z</dcterms:modified>
</cp:coreProperties>
</file>